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F26A" w14:textId="2B339C6D" w:rsidR="00673F61" w:rsidRPr="00FA3926" w:rsidRDefault="00673F61" w:rsidP="00FA3926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  <w:r>
        <w:rPr>
          <w:b/>
          <w:szCs w:val="24"/>
        </w:rPr>
        <w:t xml:space="preserve">                                      </w:t>
      </w:r>
    </w:p>
    <w:p w14:paraId="26715B0D" w14:textId="439FFB2E" w:rsidR="000F5599" w:rsidRDefault="00673F61" w:rsidP="009E3499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Our Vision </w:t>
      </w:r>
      <w:r w:rsidR="004E67DF">
        <w:rPr>
          <w:rFonts w:asciiTheme="minorHAnsi" w:hAnsiTheme="minorHAnsi" w:cstheme="minorHAnsi"/>
          <w:b/>
          <w:sz w:val="28"/>
          <w:szCs w:val="28"/>
          <w:u w:val="single"/>
        </w:rPr>
        <w:t xml:space="preserve">And Goals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– </w:t>
      </w:r>
      <w:r w:rsidR="009E3499">
        <w:rPr>
          <w:rFonts w:asciiTheme="minorHAnsi" w:hAnsiTheme="minorHAnsi" w:cstheme="minorHAnsi"/>
          <w:b/>
          <w:sz w:val="28"/>
          <w:szCs w:val="28"/>
          <w:u w:val="single"/>
        </w:rPr>
        <w:t>Looking Forward in the Next 5 Years</w:t>
      </w:r>
    </w:p>
    <w:p w14:paraId="65BEBC04" w14:textId="77777777" w:rsidR="00673F61" w:rsidRDefault="00673F61" w:rsidP="00806F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0352F999" w14:textId="1F0C01FD" w:rsidR="008D3C85" w:rsidRPr="005D02A4" w:rsidRDefault="00BB1595" w:rsidP="006A7353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sz w:val="28"/>
          <w:szCs w:val="28"/>
        </w:rPr>
      </w:pPr>
      <w:r w:rsidRPr="005D02A4">
        <w:rPr>
          <w:rFonts w:asciiTheme="minorHAnsi" w:hAnsiTheme="minorHAnsi" w:cstheme="minorHAnsi"/>
          <w:b/>
          <w:sz w:val="28"/>
          <w:szCs w:val="28"/>
        </w:rPr>
        <w:t>I. Background</w:t>
      </w:r>
      <w:r w:rsidR="000F5599">
        <w:rPr>
          <w:rFonts w:asciiTheme="minorHAnsi" w:hAnsiTheme="minorHAnsi" w:cstheme="minorHAnsi"/>
          <w:b/>
          <w:sz w:val="28"/>
          <w:szCs w:val="28"/>
        </w:rPr>
        <w:t>:</w:t>
      </w:r>
    </w:p>
    <w:p w14:paraId="68E3DD53" w14:textId="3B97DFF7" w:rsidR="008D3C85" w:rsidRPr="008D3C85" w:rsidRDefault="00801A62" w:rsidP="00037D0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  <w:r w:rsidRPr="008D3C85">
        <w:rPr>
          <w:rFonts w:asciiTheme="minorHAnsi" w:hAnsiTheme="minorHAnsi" w:cstheme="minorHAnsi"/>
          <w:szCs w:val="24"/>
        </w:rPr>
        <w:t>The Greater Flagstaff Forest</w:t>
      </w:r>
      <w:r w:rsidR="008D3C85" w:rsidRPr="008D3C85">
        <w:rPr>
          <w:rFonts w:asciiTheme="minorHAnsi" w:hAnsiTheme="minorHAnsi" w:cstheme="minorHAnsi"/>
          <w:szCs w:val="24"/>
        </w:rPr>
        <w:t>s</w:t>
      </w:r>
      <w:r w:rsidRPr="008D3C85">
        <w:rPr>
          <w:rFonts w:asciiTheme="minorHAnsi" w:hAnsiTheme="minorHAnsi" w:cstheme="minorHAnsi"/>
          <w:szCs w:val="24"/>
        </w:rPr>
        <w:t xml:space="preserve"> P</w:t>
      </w:r>
      <w:r w:rsidR="00B436F5" w:rsidRPr="008D3C85">
        <w:rPr>
          <w:rFonts w:asciiTheme="minorHAnsi" w:hAnsiTheme="minorHAnsi" w:cstheme="minorHAnsi"/>
          <w:szCs w:val="24"/>
        </w:rPr>
        <w:t>artnership</w:t>
      </w:r>
      <w:r w:rsidR="00F55D43" w:rsidRPr="008D3C85">
        <w:rPr>
          <w:rFonts w:asciiTheme="minorHAnsi" w:hAnsiTheme="minorHAnsi" w:cstheme="minorHAnsi"/>
          <w:szCs w:val="24"/>
        </w:rPr>
        <w:t xml:space="preserve"> (GFFP)</w:t>
      </w:r>
      <w:r w:rsidR="00B436F5" w:rsidRPr="008D3C85">
        <w:rPr>
          <w:rFonts w:asciiTheme="minorHAnsi" w:hAnsiTheme="minorHAnsi" w:cstheme="minorHAnsi"/>
          <w:szCs w:val="24"/>
        </w:rPr>
        <w:t xml:space="preserve"> </w:t>
      </w:r>
      <w:r w:rsidR="00F55D43" w:rsidRPr="008D3C85">
        <w:rPr>
          <w:rFonts w:asciiTheme="minorHAnsi" w:hAnsiTheme="minorHAnsi" w:cstheme="minorHAnsi"/>
          <w:szCs w:val="24"/>
        </w:rPr>
        <w:t>is</w:t>
      </w:r>
      <w:r w:rsidR="00B436F5" w:rsidRPr="008D3C85">
        <w:rPr>
          <w:rFonts w:asciiTheme="minorHAnsi" w:hAnsiTheme="minorHAnsi" w:cstheme="minorHAnsi"/>
          <w:szCs w:val="24"/>
        </w:rPr>
        <w:t xml:space="preserve"> a </w:t>
      </w:r>
      <w:r w:rsidR="004E67DF" w:rsidRPr="008D3C85">
        <w:rPr>
          <w:rFonts w:asciiTheme="minorHAnsi" w:hAnsiTheme="minorHAnsi" w:cstheme="minorHAnsi"/>
          <w:szCs w:val="24"/>
        </w:rPr>
        <w:t xml:space="preserve">viable, respected, </w:t>
      </w:r>
      <w:r w:rsidR="00B436F5" w:rsidRPr="008D3C85">
        <w:rPr>
          <w:rFonts w:asciiTheme="minorHAnsi" w:hAnsiTheme="minorHAnsi" w:cstheme="minorHAnsi"/>
          <w:szCs w:val="24"/>
        </w:rPr>
        <w:t>community</w:t>
      </w:r>
      <w:r w:rsidR="00F55D43" w:rsidRPr="008D3C85">
        <w:rPr>
          <w:rFonts w:asciiTheme="minorHAnsi" w:hAnsiTheme="minorHAnsi" w:cstheme="minorHAnsi"/>
          <w:szCs w:val="24"/>
        </w:rPr>
        <w:t>-</w:t>
      </w:r>
      <w:r w:rsidR="007D56A0">
        <w:rPr>
          <w:rFonts w:asciiTheme="minorHAnsi" w:hAnsiTheme="minorHAnsi" w:cstheme="minorHAnsi"/>
          <w:szCs w:val="24"/>
        </w:rPr>
        <w:t xml:space="preserve">based </w:t>
      </w:r>
      <w:r w:rsidR="00F52ACA" w:rsidRPr="008D3C85">
        <w:rPr>
          <w:rFonts w:asciiTheme="minorHAnsi" w:hAnsiTheme="minorHAnsi" w:cstheme="minorHAnsi"/>
          <w:szCs w:val="24"/>
        </w:rPr>
        <w:t xml:space="preserve">organization that supports collaborative efforts </w:t>
      </w:r>
      <w:r w:rsidR="00F55D43" w:rsidRPr="008D3C85">
        <w:rPr>
          <w:rFonts w:asciiTheme="minorHAnsi" w:hAnsiTheme="minorHAnsi" w:cstheme="minorHAnsi"/>
          <w:szCs w:val="24"/>
        </w:rPr>
        <w:t xml:space="preserve">and has been a </w:t>
      </w:r>
      <w:r w:rsidR="00B436F5" w:rsidRPr="008D3C85">
        <w:rPr>
          <w:rFonts w:asciiTheme="minorHAnsi" w:hAnsiTheme="minorHAnsi" w:cstheme="minorHAnsi"/>
          <w:szCs w:val="24"/>
        </w:rPr>
        <w:t>le</w:t>
      </w:r>
      <w:r w:rsidR="00F55D43" w:rsidRPr="008D3C85">
        <w:rPr>
          <w:rFonts w:asciiTheme="minorHAnsi" w:hAnsiTheme="minorHAnsi" w:cstheme="minorHAnsi"/>
          <w:szCs w:val="24"/>
        </w:rPr>
        <w:t>a</w:t>
      </w:r>
      <w:r w:rsidR="00B436F5" w:rsidRPr="008D3C85">
        <w:rPr>
          <w:rFonts w:asciiTheme="minorHAnsi" w:hAnsiTheme="minorHAnsi" w:cstheme="minorHAnsi"/>
          <w:szCs w:val="24"/>
        </w:rPr>
        <w:t>d</w:t>
      </w:r>
      <w:r w:rsidR="00F55D43" w:rsidRPr="008D3C85">
        <w:rPr>
          <w:rFonts w:asciiTheme="minorHAnsi" w:hAnsiTheme="minorHAnsi" w:cstheme="minorHAnsi"/>
          <w:szCs w:val="24"/>
        </w:rPr>
        <w:t>er in</w:t>
      </w:r>
      <w:r w:rsidR="00B436F5" w:rsidRPr="008D3C85">
        <w:rPr>
          <w:rFonts w:asciiTheme="minorHAnsi" w:hAnsiTheme="minorHAnsi" w:cstheme="minorHAnsi"/>
          <w:szCs w:val="24"/>
        </w:rPr>
        <w:t xml:space="preserve"> </w:t>
      </w:r>
      <w:r w:rsidR="002E62AA" w:rsidRPr="008D3C85">
        <w:rPr>
          <w:rFonts w:asciiTheme="minorHAnsi" w:hAnsiTheme="minorHAnsi" w:cs="Arial"/>
          <w:color w:val="000000"/>
        </w:rPr>
        <w:t xml:space="preserve">researching and demonstrating approaches to forest ecosystem restoration in the ponderosa pine forests surrounding Flagstaff, Arizona </w:t>
      </w:r>
      <w:r w:rsidR="000639AE">
        <w:rPr>
          <w:rFonts w:asciiTheme="minorHAnsi" w:hAnsiTheme="minorHAnsi" w:cs="Arial"/>
          <w:color w:val="000000"/>
        </w:rPr>
        <w:t>since 1996</w:t>
      </w:r>
      <w:r w:rsidR="002E62AA" w:rsidRPr="008D3C85">
        <w:rPr>
          <w:rFonts w:asciiTheme="minorHAnsi" w:hAnsiTheme="minorHAnsi" w:cs="Arial"/>
          <w:color w:val="000000"/>
        </w:rPr>
        <w:t>.</w:t>
      </w:r>
      <w:r w:rsidR="00F55D43" w:rsidRPr="008D3C85">
        <w:rPr>
          <w:rFonts w:asciiTheme="minorHAnsi" w:hAnsiTheme="minorHAnsi" w:cstheme="minorHAnsi"/>
          <w:szCs w:val="24"/>
        </w:rPr>
        <w:t xml:space="preserve"> </w:t>
      </w:r>
      <w:r w:rsidR="003D330A">
        <w:rPr>
          <w:rFonts w:asciiTheme="minorHAnsi" w:hAnsiTheme="minorHAnsi" w:cstheme="minorHAnsi"/>
          <w:szCs w:val="24"/>
        </w:rPr>
        <w:t xml:space="preserve">GFFP </w:t>
      </w:r>
      <w:r w:rsidR="00806FB8">
        <w:rPr>
          <w:rFonts w:asciiTheme="minorHAnsi" w:hAnsiTheme="minorHAnsi" w:cstheme="minorHAnsi"/>
          <w:szCs w:val="24"/>
        </w:rPr>
        <w:t>is one of the longest standing f</w:t>
      </w:r>
      <w:r w:rsidR="002F7860">
        <w:rPr>
          <w:rFonts w:asciiTheme="minorHAnsi" w:hAnsiTheme="minorHAnsi" w:cstheme="minorHAnsi"/>
          <w:szCs w:val="24"/>
        </w:rPr>
        <w:t>orest restoration collaborative organizations</w:t>
      </w:r>
      <w:r w:rsidR="00806FB8">
        <w:rPr>
          <w:rFonts w:asciiTheme="minorHAnsi" w:hAnsiTheme="minorHAnsi" w:cstheme="minorHAnsi"/>
          <w:szCs w:val="24"/>
        </w:rPr>
        <w:t xml:space="preserve"> in the country and has been </w:t>
      </w:r>
      <w:r w:rsidR="002D7498">
        <w:rPr>
          <w:rFonts w:asciiTheme="minorHAnsi" w:hAnsiTheme="minorHAnsi" w:cstheme="minorHAnsi"/>
          <w:szCs w:val="24"/>
        </w:rPr>
        <w:t>recognized</w:t>
      </w:r>
      <w:r w:rsidR="003D330A">
        <w:rPr>
          <w:rFonts w:asciiTheme="minorHAnsi" w:hAnsiTheme="minorHAnsi" w:cstheme="minorHAnsi"/>
          <w:szCs w:val="24"/>
        </w:rPr>
        <w:t xml:space="preserve"> as a national model. </w:t>
      </w:r>
      <w:r w:rsidR="001C5CCE" w:rsidRPr="008D3C85">
        <w:rPr>
          <w:rFonts w:asciiTheme="minorHAnsi" w:hAnsiTheme="minorHAnsi" w:cstheme="minorHAnsi"/>
          <w:szCs w:val="24"/>
        </w:rPr>
        <w:t xml:space="preserve">Various organizations are represented </w:t>
      </w:r>
      <w:r w:rsidR="005D2676" w:rsidRPr="008D3C85">
        <w:rPr>
          <w:rFonts w:asciiTheme="minorHAnsi" w:hAnsiTheme="minorHAnsi" w:cstheme="minorHAnsi"/>
          <w:szCs w:val="24"/>
        </w:rPr>
        <w:t>within GFFP</w:t>
      </w:r>
      <w:r w:rsidR="005D02A4" w:rsidRPr="008D3C85">
        <w:rPr>
          <w:rFonts w:asciiTheme="minorHAnsi" w:hAnsiTheme="minorHAnsi" w:cstheme="minorHAnsi"/>
          <w:szCs w:val="24"/>
        </w:rPr>
        <w:t xml:space="preserve"> including</w:t>
      </w:r>
      <w:r w:rsidR="001C5CCE" w:rsidRPr="008D3C85">
        <w:rPr>
          <w:rFonts w:asciiTheme="minorHAnsi" w:hAnsiTheme="minorHAnsi" w:cstheme="minorHAnsi"/>
          <w:szCs w:val="24"/>
        </w:rPr>
        <w:t xml:space="preserve"> ac</w:t>
      </w:r>
      <w:r w:rsidR="009A560E" w:rsidRPr="008D3C85">
        <w:rPr>
          <w:rFonts w:asciiTheme="minorHAnsi" w:hAnsiTheme="minorHAnsi" w:cstheme="minorHAnsi"/>
          <w:szCs w:val="24"/>
        </w:rPr>
        <w:t>ademic;</w:t>
      </w:r>
      <w:r w:rsidR="005D02A4" w:rsidRPr="008D3C85">
        <w:rPr>
          <w:rFonts w:asciiTheme="minorHAnsi" w:hAnsiTheme="minorHAnsi" w:cstheme="minorHAnsi"/>
          <w:szCs w:val="24"/>
        </w:rPr>
        <w:t xml:space="preserve"> pr</w:t>
      </w:r>
      <w:r w:rsidR="00AB33CD" w:rsidRPr="008D3C85">
        <w:rPr>
          <w:rFonts w:asciiTheme="minorHAnsi" w:hAnsiTheme="minorHAnsi" w:cstheme="minorHAnsi"/>
          <w:szCs w:val="24"/>
        </w:rPr>
        <w:t>ivate</w:t>
      </w:r>
      <w:r w:rsidR="009A560E" w:rsidRPr="008D3C85">
        <w:rPr>
          <w:rFonts w:asciiTheme="minorHAnsi" w:hAnsiTheme="minorHAnsi" w:cstheme="minorHAnsi"/>
          <w:szCs w:val="24"/>
        </w:rPr>
        <w:t>;</w:t>
      </w:r>
      <w:r w:rsidR="00AB33CD" w:rsidRPr="008D3C85">
        <w:rPr>
          <w:rFonts w:asciiTheme="minorHAnsi" w:hAnsiTheme="minorHAnsi" w:cstheme="minorHAnsi"/>
          <w:szCs w:val="24"/>
        </w:rPr>
        <w:t xml:space="preserve"> and municipal, state and federal </w:t>
      </w:r>
      <w:r w:rsidR="009A560E" w:rsidRPr="008D3C85">
        <w:rPr>
          <w:rFonts w:asciiTheme="minorHAnsi" w:hAnsiTheme="minorHAnsi" w:cstheme="minorHAnsi"/>
          <w:szCs w:val="24"/>
        </w:rPr>
        <w:t>agencies</w:t>
      </w:r>
      <w:r w:rsidR="005D02A4" w:rsidRPr="008D3C85">
        <w:rPr>
          <w:rFonts w:asciiTheme="minorHAnsi" w:hAnsiTheme="minorHAnsi" w:cstheme="minorHAnsi"/>
          <w:szCs w:val="24"/>
        </w:rPr>
        <w:t>.</w:t>
      </w:r>
    </w:p>
    <w:p w14:paraId="39A0200C" w14:textId="77777777" w:rsidR="000F5599" w:rsidRDefault="000F559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EFA50EA" w14:textId="77777777" w:rsidR="00BB1595" w:rsidRPr="005D02A4" w:rsidRDefault="00BB1595" w:rsidP="006A735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5D02A4">
        <w:rPr>
          <w:rFonts w:asciiTheme="minorHAnsi" w:hAnsiTheme="minorHAnsi" w:cstheme="minorHAnsi"/>
          <w:b/>
          <w:sz w:val="28"/>
          <w:szCs w:val="28"/>
        </w:rPr>
        <w:t>II. Our Vision:</w:t>
      </w:r>
    </w:p>
    <w:p w14:paraId="73FEF1B4" w14:textId="04A7FAB9" w:rsidR="00AB33CD" w:rsidRPr="006719DE" w:rsidRDefault="00BB1595" w:rsidP="00037D01">
      <w:pPr>
        <w:ind w:left="360"/>
        <w:jc w:val="both"/>
        <w:rPr>
          <w:rFonts w:asciiTheme="minorHAnsi" w:hAnsiTheme="minorHAnsi" w:cstheme="minorHAnsi"/>
          <w:szCs w:val="24"/>
        </w:rPr>
      </w:pPr>
      <w:r w:rsidRPr="007B2439">
        <w:rPr>
          <w:rFonts w:asciiTheme="minorHAnsi" w:hAnsiTheme="minorHAnsi" w:cstheme="minorHAnsi"/>
          <w:szCs w:val="24"/>
        </w:rPr>
        <w:t xml:space="preserve">To research and demonstrate the various </w:t>
      </w:r>
      <w:r w:rsidR="002E62AA" w:rsidRPr="007B2439">
        <w:rPr>
          <w:rFonts w:asciiTheme="minorHAnsi" w:hAnsiTheme="minorHAnsi" w:cs="Arial"/>
          <w:color w:val="000000"/>
          <w:szCs w:val="24"/>
        </w:rPr>
        <w:t xml:space="preserve">approaches to forest ecosystem restoration in the ponderosa pine forests, our actions </w:t>
      </w:r>
      <w:r w:rsidRPr="007B2439">
        <w:rPr>
          <w:rFonts w:asciiTheme="minorHAnsi" w:hAnsiTheme="minorHAnsi" w:cstheme="minorHAnsi"/>
          <w:szCs w:val="24"/>
        </w:rPr>
        <w:t xml:space="preserve">are based on improving </w:t>
      </w:r>
      <w:r w:rsidR="004E67DF" w:rsidRPr="007B2439">
        <w:rPr>
          <w:rFonts w:asciiTheme="minorHAnsi" w:hAnsiTheme="minorHAnsi" w:cstheme="minorHAnsi"/>
          <w:szCs w:val="24"/>
        </w:rPr>
        <w:t xml:space="preserve">the overall sustainability and resiliency of the forests in </w:t>
      </w:r>
      <w:r w:rsidRPr="007B2439">
        <w:rPr>
          <w:rFonts w:asciiTheme="minorHAnsi" w:hAnsiTheme="minorHAnsi" w:cstheme="minorHAnsi"/>
          <w:szCs w:val="24"/>
        </w:rPr>
        <w:t>the greater</w:t>
      </w:r>
      <w:r w:rsidR="004E67DF" w:rsidRPr="007B2439">
        <w:rPr>
          <w:rFonts w:asciiTheme="minorHAnsi" w:hAnsiTheme="minorHAnsi" w:cstheme="minorHAnsi"/>
          <w:szCs w:val="24"/>
        </w:rPr>
        <w:t xml:space="preserve"> Flagstaff</w:t>
      </w:r>
      <w:r w:rsidRPr="007B2439">
        <w:rPr>
          <w:rFonts w:asciiTheme="minorHAnsi" w:hAnsiTheme="minorHAnsi" w:cstheme="minorHAnsi"/>
          <w:szCs w:val="24"/>
        </w:rPr>
        <w:t xml:space="preserve"> area</w:t>
      </w:r>
      <w:r w:rsidR="004E67DF" w:rsidRPr="007B2439">
        <w:rPr>
          <w:rFonts w:asciiTheme="minorHAnsi" w:hAnsiTheme="minorHAnsi" w:cstheme="minorHAnsi"/>
          <w:szCs w:val="24"/>
        </w:rPr>
        <w:t>.</w:t>
      </w:r>
      <w:r w:rsidRPr="007B2439">
        <w:rPr>
          <w:rFonts w:asciiTheme="minorHAnsi" w:hAnsiTheme="minorHAnsi" w:cstheme="minorHAnsi"/>
          <w:szCs w:val="24"/>
        </w:rPr>
        <w:t xml:space="preserve"> </w:t>
      </w:r>
      <w:r w:rsidR="00F52ACA" w:rsidRPr="007B2439">
        <w:rPr>
          <w:rFonts w:asciiTheme="minorHAnsi" w:hAnsiTheme="minorHAnsi" w:cstheme="minorHAnsi"/>
          <w:szCs w:val="24"/>
        </w:rPr>
        <w:t xml:space="preserve">Sustainable </w:t>
      </w:r>
      <w:r w:rsidR="007B2439" w:rsidRPr="007B2439">
        <w:rPr>
          <w:rFonts w:asciiTheme="minorHAnsi" w:hAnsiTheme="minorHAnsi" w:cstheme="minorHAnsi"/>
          <w:szCs w:val="24"/>
        </w:rPr>
        <w:t xml:space="preserve">and resilient </w:t>
      </w:r>
      <w:r w:rsidR="00F52ACA" w:rsidRPr="007B2439">
        <w:rPr>
          <w:rFonts w:asciiTheme="minorHAnsi" w:hAnsiTheme="minorHAnsi" w:cstheme="minorHAnsi"/>
          <w:szCs w:val="24"/>
        </w:rPr>
        <w:t>forests</w:t>
      </w:r>
      <w:r w:rsidR="007B2439" w:rsidRPr="007B2439">
        <w:rPr>
          <w:rFonts w:asciiTheme="minorHAnsi" w:hAnsiTheme="minorHAnsi" w:cstheme="minorHAnsi"/>
          <w:szCs w:val="24"/>
        </w:rPr>
        <w:t xml:space="preserve"> are those that have the </w:t>
      </w:r>
      <w:r w:rsidR="007B2439" w:rsidRPr="009E3499">
        <w:rPr>
          <w:rFonts w:asciiTheme="minorHAnsi" w:hAnsiTheme="minorHAnsi"/>
          <w:szCs w:val="24"/>
        </w:rPr>
        <w:t>capacity</w:t>
      </w:r>
      <w:r w:rsidR="007B2439" w:rsidRPr="007B2439">
        <w:rPr>
          <w:rFonts w:asciiTheme="minorHAnsi" w:hAnsiTheme="minorHAnsi"/>
          <w:i/>
          <w:szCs w:val="24"/>
        </w:rPr>
        <w:t xml:space="preserve"> </w:t>
      </w:r>
      <w:r w:rsidR="007B2439" w:rsidRPr="007B2439">
        <w:rPr>
          <w:rFonts w:asciiTheme="minorHAnsi" w:hAnsiTheme="minorHAnsi"/>
          <w:szCs w:val="24"/>
        </w:rPr>
        <w:t>to recover to pre-disturbance composition, structure, and/or function over time and can be maintained fo</w:t>
      </w:r>
      <w:r w:rsidR="00C43D35">
        <w:rPr>
          <w:rFonts w:asciiTheme="minorHAnsi" w:hAnsiTheme="minorHAnsi"/>
          <w:szCs w:val="24"/>
        </w:rPr>
        <w:t>r future generations of forest</w:t>
      </w:r>
      <w:r w:rsidR="007B2439">
        <w:rPr>
          <w:rFonts w:asciiTheme="minorHAnsi" w:hAnsiTheme="minorHAnsi"/>
          <w:szCs w:val="24"/>
        </w:rPr>
        <w:t xml:space="preserve"> </w:t>
      </w:r>
      <w:r w:rsidR="007B2439" w:rsidRPr="007B2439">
        <w:rPr>
          <w:rFonts w:asciiTheme="minorHAnsi" w:hAnsiTheme="minorHAnsi"/>
          <w:szCs w:val="24"/>
        </w:rPr>
        <w:t>users.</w:t>
      </w:r>
      <w:r w:rsidR="007B2439">
        <w:rPr>
          <w:rFonts w:asciiTheme="minorHAnsi" w:hAnsiTheme="minorHAnsi"/>
          <w:szCs w:val="24"/>
        </w:rPr>
        <w:t xml:space="preserve"> </w:t>
      </w:r>
      <w:r w:rsidR="001C5CCE" w:rsidRPr="007B2439">
        <w:rPr>
          <w:rFonts w:asciiTheme="minorHAnsi" w:hAnsiTheme="minorHAnsi" w:cstheme="minorHAnsi"/>
          <w:szCs w:val="24"/>
        </w:rPr>
        <w:t>As</w:t>
      </w:r>
      <w:r w:rsidRPr="007B2439">
        <w:rPr>
          <w:rFonts w:asciiTheme="minorHAnsi" w:hAnsiTheme="minorHAnsi" w:cstheme="minorHAnsi"/>
          <w:szCs w:val="24"/>
        </w:rPr>
        <w:t xml:space="preserve"> GFFP</w:t>
      </w:r>
      <w:r w:rsidR="001C5CCE" w:rsidRPr="007B2439">
        <w:rPr>
          <w:rFonts w:asciiTheme="minorHAnsi" w:hAnsiTheme="minorHAnsi" w:cstheme="minorHAnsi"/>
          <w:szCs w:val="24"/>
        </w:rPr>
        <w:t xml:space="preserve"> </w:t>
      </w:r>
      <w:r w:rsidR="00E76DF0">
        <w:rPr>
          <w:rFonts w:asciiTheme="minorHAnsi" w:hAnsiTheme="minorHAnsi" w:cstheme="minorHAnsi"/>
          <w:szCs w:val="24"/>
        </w:rPr>
        <w:t>works</w:t>
      </w:r>
      <w:r w:rsidR="002E7B7D" w:rsidRPr="007B2439">
        <w:rPr>
          <w:rFonts w:asciiTheme="minorHAnsi" w:hAnsiTheme="minorHAnsi" w:cstheme="minorHAnsi"/>
          <w:szCs w:val="24"/>
        </w:rPr>
        <w:t xml:space="preserve"> towards </w:t>
      </w:r>
      <w:r w:rsidR="001C5CCE" w:rsidRPr="007B2439">
        <w:rPr>
          <w:rFonts w:asciiTheme="minorHAnsi" w:hAnsiTheme="minorHAnsi" w:cstheme="minorHAnsi"/>
          <w:szCs w:val="24"/>
        </w:rPr>
        <w:t>future</w:t>
      </w:r>
      <w:r w:rsidR="002E7B7D" w:rsidRPr="007B2439">
        <w:rPr>
          <w:rFonts w:asciiTheme="minorHAnsi" w:hAnsiTheme="minorHAnsi" w:cstheme="minorHAnsi"/>
          <w:szCs w:val="24"/>
        </w:rPr>
        <w:t xml:space="preserve"> sustainability and resiliency of our forests and communities</w:t>
      </w:r>
      <w:r w:rsidR="001C5CCE" w:rsidRPr="007B2439">
        <w:rPr>
          <w:rFonts w:asciiTheme="minorHAnsi" w:hAnsiTheme="minorHAnsi" w:cstheme="minorHAnsi"/>
          <w:szCs w:val="24"/>
        </w:rPr>
        <w:t xml:space="preserve">, </w:t>
      </w:r>
      <w:r w:rsidR="002E7B7D" w:rsidRPr="007B2439">
        <w:rPr>
          <w:rFonts w:asciiTheme="minorHAnsi" w:hAnsiTheme="minorHAnsi" w:cstheme="minorHAnsi"/>
          <w:szCs w:val="24"/>
        </w:rPr>
        <w:t>our efforts focus on</w:t>
      </w:r>
      <w:r w:rsidRPr="007B2439">
        <w:rPr>
          <w:rFonts w:asciiTheme="minorHAnsi" w:hAnsiTheme="minorHAnsi" w:cstheme="minorHAnsi"/>
          <w:szCs w:val="24"/>
        </w:rPr>
        <w:t xml:space="preserve">: </w:t>
      </w:r>
      <w:r w:rsidRPr="006719DE">
        <w:rPr>
          <w:rFonts w:asciiTheme="minorHAnsi" w:hAnsiTheme="minorHAnsi" w:cstheme="minorHAnsi"/>
          <w:szCs w:val="24"/>
        </w:rPr>
        <w:t xml:space="preserve">1) </w:t>
      </w:r>
      <w:r w:rsidR="009E3499" w:rsidRPr="006719DE">
        <w:rPr>
          <w:rFonts w:asciiTheme="minorHAnsi" w:hAnsiTheme="minorHAnsi"/>
        </w:rPr>
        <w:t xml:space="preserve">multi-agency </w:t>
      </w:r>
      <w:r w:rsidRPr="006719DE">
        <w:rPr>
          <w:rFonts w:asciiTheme="minorHAnsi" w:hAnsiTheme="minorHAnsi" w:cstheme="minorHAnsi"/>
          <w:szCs w:val="24"/>
        </w:rPr>
        <w:t xml:space="preserve">planning and </w:t>
      </w:r>
      <w:r w:rsidR="009E3499" w:rsidRPr="006719DE">
        <w:rPr>
          <w:rFonts w:asciiTheme="minorHAnsi" w:hAnsiTheme="minorHAnsi"/>
        </w:rPr>
        <w:t>coordinated and complimentary</w:t>
      </w:r>
      <w:r w:rsidR="009E3499" w:rsidRPr="006719DE">
        <w:rPr>
          <w:rFonts w:asciiTheme="minorHAnsi" w:hAnsiTheme="minorHAnsi" w:cstheme="minorHAnsi"/>
          <w:szCs w:val="24"/>
        </w:rPr>
        <w:t xml:space="preserve"> </w:t>
      </w:r>
      <w:r w:rsidRPr="006719DE">
        <w:rPr>
          <w:rFonts w:asciiTheme="minorHAnsi" w:hAnsiTheme="minorHAnsi" w:cstheme="minorHAnsi"/>
          <w:szCs w:val="24"/>
        </w:rPr>
        <w:t xml:space="preserve">implementation of forest restoration projects, 2) </w:t>
      </w:r>
      <w:r w:rsidR="001C5CCE" w:rsidRPr="006719DE">
        <w:rPr>
          <w:rFonts w:asciiTheme="minorHAnsi" w:hAnsiTheme="minorHAnsi" w:cstheme="minorHAnsi"/>
          <w:szCs w:val="24"/>
        </w:rPr>
        <w:t>monitoring and adaptive management, 3) u</w:t>
      </w:r>
      <w:r w:rsidR="00AB33CD" w:rsidRPr="006719DE">
        <w:rPr>
          <w:rFonts w:asciiTheme="minorHAnsi" w:hAnsiTheme="minorHAnsi" w:cstheme="minorHAnsi"/>
          <w:szCs w:val="24"/>
        </w:rPr>
        <w:t>tilization of woo</w:t>
      </w:r>
      <w:r w:rsidR="001C5CCE" w:rsidRPr="006719DE">
        <w:rPr>
          <w:rFonts w:asciiTheme="minorHAnsi" w:hAnsiTheme="minorHAnsi" w:cstheme="minorHAnsi"/>
          <w:szCs w:val="24"/>
        </w:rPr>
        <w:t xml:space="preserve">dy biomass, and 4) outreach and education. </w:t>
      </w:r>
    </w:p>
    <w:p w14:paraId="168B7849" w14:textId="77777777" w:rsidR="004E67DF" w:rsidRPr="004E67DF" w:rsidRDefault="004E67DF" w:rsidP="009E349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F923F97" w14:textId="77777777" w:rsidR="000F5599" w:rsidRDefault="00BB159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957C1C" w:rsidRPr="00BB1595">
        <w:rPr>
          <w:rFonts w:asciiTheme="minorHAnsi" w:hAnsiTheme="minorHAnsi" w:cstheme="minorHAnsi"/>
          <w:b/>
          <w:sz w:val="28"/>
          <w:szCs w:val="28"/>
        </w:rPr>
        <w:t>Our Goals:</w:t>
      </w:r>
    </w:p>
    <w:p w14:paraId="35FA195B" w14:textId="39462822" w:rsidR="005373BD" w:rsidRPr="00D614CF" w:rsidRDefault="0003541D" w:rsidP="00D614C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r w:rsidRPr="00D614CF">
        <w:rPr>
          <w:rFonts w:asciiTheme="minorHAnsi" w:hAnsiTheme="minorHAnsi" w:cstheme="minorHAnsi"/>
          <w:b/>
          <w:szCs w:val="24"/>
        </w:rPr>
        <w:t>Planning and I</w:t>
      </w:r>
      <w:r w:rsidR="005373BD" w:rsidRPr="00D614CF">
        <w:rPr>
          <w:rFonts w:asciiTheme="minorHAnsi" w:hAnsiTheme="minorHAnsi" w:cstheme="minorHAnsi"/>
          <w:b/>
          <w:szCs w:val="24"/>
        </w:rPr>
        <w:t>mplementation</w:t>
      </w:r>
      <w:r w:rsidR="007D56A0" w:rsidRPr="00D614CF">
        <w:rPr>
          <w:rFonts w:asciiTheme="minorHAnsi" w:hAnsiTheme="minorHAnsi" w:cstheme="minorHAnsi"/>
          <w:b/>
          <w:szCs w:val="24"/>
        </w:rPr>
        <w:t>.</w:t>
      </w:r>
    </w:p>
    <w:p w14:paraId="1517F242" w14:textId="5986EABB" w:rsidR="00257788" w:rsidRDefault="00C43D35" w:rsidP="00B038D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4"/>
        </w:rPr>
      </w:pPr>
      <w:r w:rsidRPr="007D56A0">
        <w:rPr>
          <w:rFonts w:asciiTheme="minorHAnsi" w:hAnsiTheme="minorHAnsi" w:cstheme="minorHAnsi"/>
          <w:b/>
          <w:szCs w:val="24"/>
        </w:rPr>
        <w:t xml:space="preserve">Goal: </w:t>
      </w:r>
      <w:r w:rsidR="00E76DF0" w:rsidRPr="006719DE">
        <w:rPr>
          <w:rFonts w:asciiTheme="minorHAnsi" w:hAnsiTheme="minorHAnsi" w:cstheme="minorHAnsi"/>
          <w:szCs w:val="24"/>
        </w:rPr>
        <w:t>Facilitate the</w:t>
      </w:r>
      <w:r w:rsidR="00E76DF0">
        <w:rPr>
          <w:rFonts w:asciiTheme="minorHAnsi" w:hAnsiTheme="minorHAnsi" w:cstheme="minorHAnsi"/>
          <w:b/>
          <w:szCs w:val="24"/>
        </w:rPr>
        <w:t xml:space="preserve"> </w:t>
      </w:r>
      <w:r w:rsidR="00E76DF0">
        <w:rPr>
          <w:rFonts w:asciiTheme="minorHAnsi" w:hAnsiTheme="minorHAnsi" w:cstheme="minorHAnsi"/>
          <w:szCs w:val="24"/>
        </w:rPr>
        <w:t>promotion</w:t>
      </w:r>
      <w:r w:rsidR="005373BD" w:rsidRPr="005373BD">
        <w:rPr>
          <w:rFonts w:asciiTheme="minorHAnsi" w:hAnsiTheme="minorHAnsi" w:cstheme="minorHAnsi"/>
          <w:szCs w:val="24"/>
        </w:rPr>
        <w:t xml:space="preserve"> and support </w:t>
      </w:r>
      <w:r w:rsidR="00E76DF0">
        <w:rPr>
          <w:rFonts w:asciiTheme="minorHAnsi" w:hAnsiTheme="minorHAnsi" w:cstheme="minorHAnsi"/>
          <w:szCs w:val="24"/>
        </w:rPr>
        <w:t xml:space="preserve">of </w:t>
      </w:r>
      <w:r w:rsidR="005373BD" w:rsidRPr="005373BD">
        <w:rPr>
          <w:rFonts w:asciiTheme="minorHAnsi" w:hAnsiTheme="minorHAnsi" w:cstheme="minorHAnsi"/>
          <w:szCs w:val="24"/>
        </w:rPr>
        <w:t>collaborative forest restoration efforts</w:t>
      </w:r>
      <w:r w:rsidR="0084716B">
        <w:rPr>
          <w:rFonts w:asciiTheme="minorHAnsi" w:hAnsiTheme="minorHAnsi" w:cstheme="minorHAnsi"/>
          <w:szCs w:val="24"/>
        </w:rPr>
        <w:t xml:space="preserve"> through planning</w:t>
      </w:r>
      <w:r w:rsidR="00E76DF0">
        <w:rPr>
          <w:rFonts w:asciiTheme="minorHAnsi" w:hAnsiTheme="minorHAnsi" w:cstheme="minorHAnsi"/>
          <w:szCs w:val="24"/>
        </w:rPr>
        <w:t>, participation,</w:t>
      </w:r>
      <w:r w:rsidR="0084716B">
        <w:rPr>
          <w:rFonts w:asciiTheme="minorHAnsi" w:hAnsiTheme="minorHAnsi" w:cstheme="minorHAnsi"/>
          <w:szCs w:val="24"/>
        </w:rPr>
        <w:t xml:space="preserve"> and implementation</w:t>
      </w:r>
      <w:r w:rsidR="005373BD" w:rsidRPr="005373BD">
        <w:rPr>
          <w:rFonts w:asciiTheme="minorHAnsi" w:hAnsiTheme="minorHAnsi" w:cstheme="minorHAnsi"/>
          <w:szCs w:val="24"/>
        </w:rPr>
        <w:t xml:space="preserve"> </w:t>
      </w:r>
      <w:r w:rsidR="0084716B">
        <w:rPr>
          <w:rFonts w:asciiTheme="minorHAnsi" w:hAnsiTheme="minorHAnsi" w:cstheme="minorHAnsi"/>
          <w:szCs w:val="24"/>
        </w:rPr>
        <w:t xml:space="preserve">of projects </w:t>
      </w:r>
      <w:r w:rsidR="005373BD" w:rsidRPr="005373BD">
        <w:rPr>
          <w:rFonts w:asciiTheme="minorHAnsi" w:hAnsiTheme="minorHAnsi" w:cstheme="minorHAnsi"/>
          <w:szCs w:val="24"/>
        </w:rPr>
        <w:t xml:space="preserve">within the </w:t>
      </w:r>
      <w:r w:rsidR="00503613">
        <w:rPr>
          <w:rFonts w:asciiTheme="minorHAnsi" w:hAnsiTheme="minorHAnsi" w:cstheme="minorHAnsi"/>
          <w:szCs w:val="24"/>
        </w:rPr>
        <w:t>g</w:t>
      </w:r>
      <w:r w:rsidR="005373BD">
        <w:rPr>
          <w:rFonts w:asciiTheme="minorHAnsi" w:hAnsiTheme="minorHAnsi" w:cstheme="minorHAnsi"/>
          <w:szCs w:val="24"/>
        </w:rPr>
        <w:t>reater Flagstaff area</w:t>
      </w:r>
      <w:r>
        <w:rPr>
          <w:rFonts w:asciiTheme="minorHAnsi" w:hAnsiTheme="minorHAnsi" w:cstheme="minorHAnsi"/>
          <w:szCs w:val="24"/>
        </w:rPr>
        <w:t>.</w:t>
      </w:r>
    </w:p>
    <w:p w14:paraId="4E45653A" w14:textId="3D6C4290" w:rsidR="00C43D35" w:rsidRPr="005373BD" w:rsidRDefault="00C43D35" w:rsidP="00B038D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obtain goal:</w:t>
      </w:r>
    </w:p>
    <w:p w14:paraId="191166DB" w14:textId="2B702472" w:rsidR="00257788" w:rsidRPr="00D614CF" w:rsidRDefault="005373BD" w:rsidP="00970E3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614CF">
        <w:rPr>
          <w:rFonts w:asciiTheme="minorHAnsi" w:hAnsiTheme="minorHAnsi" w:cstheme="minorHAnsi"/>
          <w:szCs w:val="24"/>
        </w:rPr>
        <w:t xml:space="preserve">Participate in forest planning and implementation activities that will </w:t>
      </w:r>
      <w:r w:rsidR="00C609B5">
        <w:rPr>
          <w:rFonts w:asciiTheme="minorHAnsi" w:hAnsiTheme="minorHAnsi" w:cstheme="minorHAnsi"/>
          <w:szCs w:val="24"/>
        </w:rPr>
        <w:t>affect</w:t>
      </w:r>
      <w:r w:rsidR="00C609B5" w:rsidRPr="00D614CF">
        <w:rPr>
          <w:rFonts w:asciiTheme="minorHAnsi" w:hAnsiTheme="minorHAnsi" w:cstheme="minorHAnsi"/>
          <w:szCs w:val="24"/>
        </w:rPr>
        <w:t xml:space="preserve"> </w:t>
      </w:r>
      <w:r w:rsidRPr="00D614CF">
        <w:rPr>
          <w:rFonts w:asciiTheme="minorHAnsi" w:hAnsiTheme="minorHAnsi" w:cstheme="minorHAnsi"/>
          <w:szCs w:val="24"/>
        </w:rPr>
        <w:t xml:space="preserve">forest restoration and/or community protection (emphasis on </w:t>
      </w:r>
      <w:r w:rsidR="000639AE" w:rsidRPr="00513836">
        <w:rPr>
          <w:rFonts w:asciiTheme="minorHAnsi" w:hAnsiTheme="minorHAnsi"/>
        </w:rPr>
        <w:t>landscape-scale projects affecting community safety and public resources</w:t>
      </w:r>
      <w:r w:rsidR="000639AE" w:rsidRPr="000639AE" w:rsidDel="000639AE">
        <w:rPr>
          <w:rFonts w:asciiTheme="minorHAnsi" w:hAnsiTheme="minorHAnsi" w:cstheme="minorHAnsi"/>
          <w:szCs w:val="24"/>
        </w:rPr>
        <w:t xml:space="preserve"> </w:t>
      </w:r>
      <w:r w:rsidR="000639AE" w:rsidRPr="000639AE">
        <w:rPr>
          <w:rFonts w:asciiTheme="minorHAnsi" w:hAnsiTheme="minorHAnsi" w:cstheme="minorHAnsi"/>
          <w:szCs w:val="24"/>
        </w:rPr>
        <w:t>e.g.</w:t>
      </w:r>
      <w:r w:rsidR="000639AE">
        <w:rPr>
          <w:rFonts w:asciiTheme="minorHAnsi" w:hAnsiTheme="minorHAnsi" w:cstheme="minorHAnsi"/>
          <w:szCs w:val="24"/>
        </w:rPr>
        <w:t xml:space="preserve"> </w:t>
      </w:r>
      <w:r w:rsidRPr="00D614CF">
        <w:rPr>
          <w:rFonts w:asciiTheme="minorHAnsi" w:hAnsiTheme="minorHAnsi" w:cstheme="minorHAnsi"/>
          <w:szCs w:val="24"/>
        </w:rPr>
        <w:t xml:space="preserve">Four Forest Restoration </w:t>
      </w:r>
      <w:r w:rsidR="001147E3" w:rsidRPr="00D614CF">
        <w:rPr>
          <w:rFonts w:asciiTheme="minorHAnsi" w:hAnsiTheme="minorHAnsi" w:cstheme="minorHAnsi"/>
          <w:szCs w:val="24"/>
        </w:rPr>
        <w:t>Initiative</w:t>
      </w:r>
      <w:r w:rsidRPr="00D614CF">
        <w:rPr>
          <w:rFonts w:asciiTheme="minorHAnsi" w:hAnsiTheme="minorHAnsi" w:cstheme="minorHAnsi"/>
          <w:szCs w:val="24"/>
        </w:rPr>
        <w:t xml:space="preserve"> (4FRI) and the Flagstaff Watershed Protection Project (FWPP)</w:t>
      </w:r>
      <w:r w:rsidR="001147E3" w:rsidRPr="00D614CF">
        <w:rPr>
          <w:rFonts w:asciiTheme="minorHAnsi" w:hAnsiTheme="minorHAnsi" w:cstheme="minorHAnsi"/>
          <w:szCs w:val="24"/>
        </w:rPr>
        <w:t>)</w:t>
      </w:r>
      <w:r w:rsidRPr="00D614CF">
        <w:rPr>
          <w:rFonts w:asciiTheme="minorHAnsi" w:hAnsiTheme="minorHAnsi" w:cstheme="minorHAnsi"/>
          <w:szCs w:val="24"/>
        </w:rPr>
        <w:t>.</w:t>
      </w:r>
    </w:p>
    <w:p w14:paraId="7B401701" w14:textId="74A8672C" w:rsidR="00030AAB" w:rsidRPr="0003541D" w:rsidRDefault="00030AAB" w:rsidP="00970E3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Promote ecological restoration concepts in planning and implementation of projects</w:t>
      </w:r>
      <w:r w:rsidR="00A472A8">
        <w:rPr>
          <w:rFonts w:asciiTheme="minorHAnsi" w:hAnsiTheme="minorHAnsi" w:cstheme="minorHAnsi"/>
          <w:szCs w:val="24"/>
        </w:rPr>
        <w:t>.</w:t>
      </w:r>
    </w:p>
    <w:p w14:paraId="0F9D54E8" w14:textId="7621B0AD" w:rsidR="00257788" w:rsidRPr="00257788" w:rsidRDefault="00257788" w:rsidP="00970E3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257788">
        <w:rPr>
          <w:rFonts w:asciiTheme="minorHAnsi" w:hAnsiTheme="minorHAnsi" w:cstheme="minorHAnsi"/>
          <w:szCs w:val="24"/>
        </w:rPr>
        <w:t>Provide leadership, coordination, and financial support for community protection activities.</w:t>
      </w:r>
    </w:p>
    <w:p w14:paraId="21CEF59D" w14:textId="391BD196" w:rsidR="00257788" w:rsidRPr="00296ECA" w:rsidRDefault="007D56A0" w:rsidP="00970E3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614CF">
        <w:rPr>
          <w:rFonts w:asciiTheme="minorHAnsi" w:hAnsiTheme="minorHAnsi" w:cstheme="minorHAnsi"/>
          <w:szCs w:val="24"/>
        </w:rPr>
        <w:t>Work with federal and state land management agencies, county and c</w:t>
      </w:r>
      <w:r w:rsidR="00257788" w:rsidRPr="00D614CF">
        <w:rPr>
          <w:rFonts w:asciiTheme="minorHAnsi" w:hAnsiTheme="minorHAnsi" w:cstheme="minorHAnsi"/>
          <w:szCs w:val="24"/>
        </w:rPr>
        <w:t>ity governments, public interest and environmental groups, and</w:t>
      </w:r>
      <w:r w:rsidR="00503613" w:rsidRPr="00D614CF">
        <w:rPr>
          <w:rFonts w:asciiTheme="minorHAnsi" w:hAnsiTheme="minorHAnsi" w:cstheme="minorHAnsi"/>
          <w:szCs w:val="24"/>
        </w:rPr>
        <w:t xml:space="preserve"> community members</w:t>
      </w:r>
      <w:r w:rsidR="00257788" w:rsidRPr="00D614CF">
        <w:rPr>
          <w:rFonts w:asciiTheme="minorHAnsi" w:hAnsiTheme="minorHAnsi" w:cstheme="minorHAnsi"/>
          <w:szCs w:val="24"/>
        </w:rPr>
        <w:t xml:space="preserve"> to </w:t>
      </w:r>
      <w:r w:rsidR="00E61A4B" w:rsidRPr="00D614CF">
        <w:rPr>
          <w:rFonts w:asciiTheme="minorHAnsi" w:hAnsiTheme="minorHAnsi" w:cstheme="minorHAnsi"/>
          <w:szCs w:val="24"/>
        </w:rPr>
        <w:t>assist in</w:t>
      </w:r>
      <w:r w:rsidR="00257788" w:rsidRPr="00D614CF">
        <w:rPr>
          <w:rFonts w:asciiTheme="minorHAnsi" w:hAnsiTheme="minorHAnsi" w:cstheme="minorHAnsi"/>
          <w:szCs w:val="24"/>
        </w:rPr>
        <w:t xml:space="preserve"> develop</w:t>
      </w:r>
      <w:r w:rsidR="00E61A4B" w:rsidRPr="00D614CF">
        <w:rPr>
          <w:rFonts w:asciiTheme="minorHAnsi" w:hAnsiTheme="minorHAnsi" w:cstheme="minorHAnsi"/>
          <w:szCs w:val="24"/>
        </w:rPr>
        <w:t>ing</w:t>
      </w:r>
      <w:r w:rsidR="00257788" w:rsidRPr="00D614CF">
        <w:rPr>
          <w:rFonts w:asciiTheme="minorHAnsi" w:hAnsiTheme="minorHAnsi" w:cstheme="minorHAnsi"/>
          <w:szCs w:val="24"/>
        </w:rPr>
        <w:t xml:space="preserve"> the design and implementation of public and private forest restoration and hazardous fuel </w:t>
      </w:r>
      <w:r w:rsidR="00503613" w:rsidRPr="00D614CF">
        <w:rPr>
          <w:rFonts w:asciiTheme="minorHAnsi" w:hAnsiTheme="minorHAnsi" w:cstheme="minorHAnsi"/>
          <w:szCs w:val="24"/>
        </w:rPr>
        <w:t xml:space="preserve">reduction </w:t>
      </w:r>
      <w:r w:rsidR="00257788" w:rsidRPr="00D614CF">
        <w:rPr>
          <w:rFonts w:asciiTheme="minorHAnsi" w:hAnsiTheme="minorHAnsi" w:cstheme="minorHAnsi"/>
          <w:szCs w:val="24"/>
        </w:rPr>
        <w:t>projects.</w:t>
      </w:r>
    </w:p>
    <w:p w14:paraId="0271A3BD" w14:textId="7DE60BBE" w:rsidR="00296ECA" w:rsidRPr="00FA3926" w:rsidRDefault="001C7EE8" w:rsidP="00970E3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D614CF">
        <w:rPr>
          <w:rFonts w:asciiTheme="minorHAnsi" w:hAnsiTheme="minorHAnsi" w:cstheme="minorHAnsi"/>
          <w:szCs w:val="24"/>
        </w:rPr>
        <w:t>Seek</w:t>
      </w:r>
      <w:r w:rsidR="00257788" w:rsidRPr="00D614CF">
        <w:rPr>
          <w:rFonts w:asciiTheme="minorHAnsi" w:hAnsiTheme="minorHAnsi" w:cstheme="minorHAnsi"/>
          <w:szCs w:val="24"/>
        </w:rPr>
        <w:t xml:space="preserve"> funding opportunities to plan and implement forest restoration projects</w:t>
      </w:r>
      <w:r w:rsidR="00503613" w:rsidRPr="00D614CF">
        <w:rPr>
          <w:rFonts w:asciiTheme="minorHAnsi" w:hAnsiTheme="minorHAnsi" w:cstheme="minorHAnsi"/>
          <w:szCs w:val="24"/>
        </w:rPr>
        <w:t>,</w:t>
      </w:r>
      <w:r w:rsidR="00257788" w:rsidRPr="00D614CF">
        <w:rPr>
          <w:rFonts w:asciiTheme="minorHAnsi" w:hAnsiTheme="minorHAnsi" w:cstheme="minorHAnsi"/>
          <w:szCs w:val="24"/>
        </w:rPr>
        <w:t xml:space="preserve"> regardless of land ownership or jurisdiction (e.</w:t>
      </w:r>
      <w:r w:rsidR="008D3C85" w:rsidRPr="00D614CF">
        <w:rPr>
          <w:rFonts w:asciiTheme="minorHAnsi" w:hAnsiTheme="minorHAnsi" w:cstheme="minorHAnsi"/>
          <w:szCs w:val="24"/>
        </w:rPr>
        <w:t>g. AZ State Forestry cost-share g</w:t>
      </w:r>
      <w:r w:rsidR="00257788" w:rsidRPr="00D614CF">
        <w:rPr>
          <w:rFonts w:asciiTheme="minorHAnsi" w:hAnsiTheme="minorHAnsi" w:cstheme="minorHAnsi"/>
          <w:szCs w:val="24"/>
        </w:rPr>
        <w:t>rants).</w:t>
      </w:r>
    </w:p>
    <w:p w14:paraId="7D5D802A" w14:textId="77777777" w:rsidR="00FA3926" w:rsidRDefault="00FA3926" w:rsidP="00970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60C7898" w14:textId="77777777" w:rsidR="00970E38" w:rsidRPr="00513836" w:rsidRDefault="00970E38" w:rsidP="00970E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2B4D83FD" w14:textId="77777777" w:rsidR="00970E38" w:rsidRDefault="00970E38" w:rsidP="00970E38">
      <w:pPr>
        <w:ind w:left="720"/>
        <w:rPr>
          <w:rFonts w:asciiTheme="minorHAnsi" w:hAnsiTheme="minorHAnsi" w:cstheme="minorHAnsi"/>
          <w:b/>
          <w:szCs w:val="24"/>
        </w:rPr>
      </w:pPr>
    </w:p>
    <w:p w14:paraId="210EC60F" w14:textId="74231D21" w:rsidR="00D71B9E" w:rsidRPr="00A45C23" w:rsidRDefault="0003541D" w:rsidP="00A45C2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A45C23">
        <w:rPr>
          <w:rFonts w:asciiTheme="minorHAnsi" w:hAnsiTheme="minorHAnsi" w:cstheme="minorHAnsi"/>
          <w:b/>
          <w:szCs w:val="24"/>
        </w:rPr>
        <w:t>Monitoring and adaptive management</w:t>
      </w:r>
      <w:r w:rsidR="008C0D9E" w:rsidRPr="00A45C23">
        <w:rPr>
          <w:rFonts w:asciiTheme="minorHAnsi" w:hAnsiTheme="minorHAnsi" w:cstheme="minorHAnsi"/>
          <w:b/>
          <w:szCs w:val="24"/>
        </w:rPr>
        <w:t xml:space="preserve">. </w:t>
      </w:r>
    </w:p>
    <w:p w14:paraId="646105C1" w14:textId="21EBD736" w:rsidR="00D71B9E" w:rsidRPr="001C7EE8" w:rsidRDefault="00D71B9E" w:rsidP="00970E38">
      <w:pPr>
        <w:ind w:left="720"/>
        <w:jc w:val="both"/>
        <w:rPr>
          <w:rFonts w:asciiTheme="minorHAnsi" w:eastAsiaTheme="minorHAnsi" w:hAnsiTheme="minorHAnsi" w:cs="Arial"/>
          <w:szCs w:val="24"/>
        </w:rPr>
      </w:pPr>
      <w:r w:rsidRPr="001C7EE8">
        <w:rPr>
          <w:rFonts w:asciiTheme="minorHAnsi" w:hAnsiTheme="minorHAnsi" w:cstheme="minorHAnsi"/>
          <w:b/>
          <w:szCs w:val="24"/>
        </w:rPr>
        <w:t xml:space="preserve">Goal: </w:t>
      </w:r>
      <w:r w:rsidR="00E61A4B">
        <w:rPr>
          <w:rFonts w:asciiTheme="minorHAnsi" w:eastAsiaTheme="minorHAnsi" w:hAnsiTheme="minorHAnsi" w:cs="Arial"/>
          <w:szCs w:val="24"/>
        </w:rPr>
        <w:t xml:space="preserve">Promote and support </w:t>
      </w:r>
      <w:r w:rsidRPr="001C7EE8">
        <w:rPr>
          <w:rFonts w:asciiTheme="minorHAnsi" w:eastAsiaTheme="minorHAnsi" w:hAnsiTheme="minorHAnsi" w:cs="Arial"/>
          <w:szCs w:val="24"/>
        </w:rPr>
        <w:t xml:space="preserve">monitoring the key ecological, economic and social impacts and issues associated with </w:t>
      </w:r>
      <w:r w:rsidR="008B4DF2" w:rsidRPr="001C7EE8">
        <w:rPr>
          <w:rFonts w:asciiTheme="minorHAnsi" w:eastAsiaTheme="minorHAnsi" w:hAnsiTheme="minorHAnsi" w:cs="Arial"/>
          <w:szCs w:val="24"/>
        </w:rPr>
        <w:t>forest</w:t>
      </w:r>
      <w:r w:rsidRPr="001C7EE8">
        <w:rPr>
          <w:rFonts w:asciiTheme="minorHAnsi" w:eastAsiaTheme="minorHAnsi" w:hAnsiTheme="minorHAnsi" w:cs="Arial"/>
          <w:szCs w:val="24"/>
        </w:rPr>
        <w:t xml:space="preserve"> restoration.</w:t>
      </w:r>
    </w:p>
    <w:p w14:paraId="6852398F" w14:textId="28AB1BD6" w:rsidR="002773B4" w:rsidRPr="001C7EE8" w:rsidRDefault="008C0D9E" w:rsidP="00970E38">
      <w:pPr>
        <w:ind w:left="720"/>
        <w:jc w:val="both"/>
        <w:rPr>
          <w:rFonts w:asciiTheme="minorHAnsi" w:hAnsiTheme="minorHAnsi" w:cstheme="minorHAnsi"/>
          <w:szCs w:val="24"/>
        </w:rPr>
      </w:pPr>
      <w:r w:rsidRPr="001C7EE8">
        <w:rPr>
          <w:rFonts w:asciiTheme="minorHAnsi" w:hAnsiTheme="minorHAnsi" w:cstheme="minorHAnsi"/>
          <w:szCs w:val="24"/>
        </w:rPr>
        <w:t xml:space="preserve">Monitoring forest restoration projects </w:t>
      </w:r>
      <w:r w:rsidR="00467C17" w:rsidRPr="001C7EE8">
        <w:rPr>
          <w:rFonts w:asciiTheme="minorHAnsi" w:hAnsiTheme="minorHAnsi" w:cstheme="minorHAnsi"/>
          <w:szCs w:val="24"/>
        </w:rPr>
        <w:t xml:space="preserve">is necessary </w:t>
      </w:r>
      <w:r w:rsidR="006A7353" w:rsidRPr="001C7EE8">
        <w:rPr>
          <w:rFonts w:asciiTheme="minorHAnsi" w:hAnsiTheme="minorHAnsi" w:cstheme="minorHAnsi"/>
          <w:szCs w:val="24"/>
        </w:rPr>
        <w:t xml:space="preserve">to </w:t>
      </w:r>
      <w:r w:rsidR="00467C17" w:rsidRPr="001C7EE8">
        <w:rPr>
          <w:rFonts w:asciiTheme="minorHAnsi" w:hAnsiTheme="minorHAnsi" w:cstheme="minorHAnsi"/>
          <w:szCs w:val="24"/>
        </w:rPr>
        <w:t xml:space="preserve">learn from our actions and take the </w:t>
      </w:r>
      <w:r w:rsidR="004F3F4B" w:rsidRPr="001C7EE8">
        <w:rPr>
          <w:rFonts w:asciiTheme="minorHAnsi" w:hAnsiTheme="minorHAnsi" w:cstheme="minorHAnsi"/>
          <w:szCs w:val="24"/>
        </w:rPr>
        <w:t>essential</w:t>
      </w:r>
      <w:r w:rsidR="00467C17" w:rsidRPr="001C7EE8">
        <w:rPr>
          <w:rFonts w:asciiTheme="minorHAnsi" w:hAnsiTheme="minorHAnsi" w:cstheme="minorHAnsi"/>
          <w:szCs w:val="24"/>
        </w:rPr>
        <w:t xml:space="preserve"> steps to improve upon them if needed. This process not only encourages innovative ideas and action</w:t>
      </w:r>
      <w:r w:rsidR="00D71B9E" w:rsidRPr="001C7EE8">
        <w:rPr>
          <w:rFonts w:asciiTheme="minorHAnsi" w:hAnsiTheme="minorHAnsi" w:cstheme="minorHAnsi"/>
          <w:szCs w:val="24"/>
        </w:rPr>
        <w:t>s, but also, initiate</w:t>
      </w:r>
      <w:r w:rsidR="00EE476C" w:rsidRPr="001C7EE8">
        <w:rPr>
          <w:rFonts w:asciiTheme="minorHAnsi" w:hAnsiTheme="minorHAnsi" w:cstheme="minorHAnsi"/>
          <w:szCs w:val="24"/>
        </w:rPr>
        <w:t>s science</w:t>
      </w:r>
      <w:r w:rsidR="00D71B9E" w:rsidRPr="001C7EE8">
        <w:rPr>
          <w:rFonts w:asciiTheme="minorHAnsi" w:hAnsiTheme="minorHAnsi" w:cstheme="minorHAnsi"/>
          <w:szCs w:val="24"/>
        </w:rPr>
        <w:t>-</w:t>
      </w:r>
      <w:r w:rsidR="00EE476C" w:rsidRPr="001C7EE8">
        <w:rPr>
          <w:rFonts w:asciiTheme="minorHAnsi" w:hAnsiTheme="minorHAnsi" w:cstheme="minorHAnsi"/>
          <w:szCs w:val="24"/>
        </w:rPr>
        <w:t>b</w:t>
      </w:r>
      <w:r w:rsidR="00AB352C">
        <w:rPr>
          <w:rFonts w:asciiTheme="minorHAnsi" w:hAnsiTheme="minorHAnsi" w:cstheme="minorHAnsi"/>
          <w:szCs w:val="24"/>
        </w:rPr>
        <w:t>ased testing and analyse</w:t>
      </w:r>
      <w:r w:rsidR="00467C17" w:rsidRPr="001C7EE8">
        <w:rPr>
          <w:rFonts w:asciiTheme="minorHAnsi" w:hAnsiTheme="minorHAnsi" w:cstheme="minorHAnsi"/>
          <w:szCs w:val="24"/>
        </w:rPr>
        <w:t xml:space="preserve">s of these actions. Monitoring results </w:t>
      </w:r>
      <w:r w:rsidR="00D71B9E" w:rsidRPr="001C7EE8">
        <w:rPr>
          <w:rFonts w:asciiTheme="minorHAnsi" w:hAnsiTheme="minorHAnsi" w:cstheme="minorHAnsi"/>
          <w:szCs w:val="24"/>
        </w:rPr>
        <w:t>reveal</w:t>
      </w:r>
      <w:r w:rsidR="00467C17" w:rsidRPr="001C7EE8">
        <w:rPr>
          <w:rFonts w:asciiTheme="minorHAnsi" w:hAnsiTheme="minorHAnsi" w:cstheme="minorHAnsi"/>
          <w:szCs w:val="24"/>
        </w:rPr>
        <w:t xml:space="preserve"> </w:t>
      </w:r>
      <w:r w:rsidR="00D71B9E" w:rsidRPr="001C7EE8">
        <w:rPr>
          <w:rFonts w:asciiTheme="minorHAnsi" w:hAnsiTheme="minorHAnsi" w:cstheme="minorHAnsi"/>
          <w:szCs w:val="24"/>
        </w:rPr>
        <w:t>wh</w:t>
      </w:r>
      <w:r w:rsidR="00EE476C" w:rsidRPr="001C7EE8">
        <w:rPr>
          <w:rFonts w:asciiTheme="minorHAnsi" w:hAnsiTheme="minorHAnsi" w:cstheme="minorHAnsi"/>
          <w:szCs w:val="24"/>
        </w:rPr>
        <w:t xml:space="preserve">ether </w:t>
      </w:r>
      <w:r w:rsidR="00467C17" w:rsidRPr="001C7EE8">
        <w:rPr>
          <w:rFonts w:asciiTheme="minorHAnsi" w:hAnsiTheme="minorHAnsi" w:cstheme="minorHAnsi"/>
          <w:szCs w:val="24"/>
        </w:rPr>
        <w:t xml:space="preserve">action is necessary for </w:t>
      </w:r>
      <w:r w:rsidR="00D71B9E" w:rsidRPr="001C7EE8">
        <w:rPr>
          <w:rFonts w:asciiTheme="minorHAnsi" w:hAnsiTheme="minorHAnsi" w:cstheme="minorHAnsi"/>
          <w:szCs w:val="24"/>
        </w:rPr>
        <w:t>improvement, which feeds in to</w:t>
      </w:r>
      <w:r w:rsidR="00467C17" w:rsidRPr="001C7EE8">
        <w:rPr>
          <w:rFonts w:asciiTheme="minorHAnsi" w:hAnsiTheme="minorHAnsi" w:cstheme="minorHAnsi"/>
          <w:szCs w:val="24"/>
        </w:rPr>
        <w:t xml:space="preserve"> </w:t>
      </w:r>
      <w:r w:rsidR="00EE476C" w:rsidRPr="001C7EE8">
        <w:rPr>
          <w:rFonts w:asciiTheme="minorHAnsi" w:hAnsiTheme="minorHAnsi" w:cstheme="minorHAnsi"/>
          <w:szCs w:val="24"/>
        </w:rPr>
        <w:t xml:space="preserve">an </w:t>
      </w:r>
      <w:r w:rsidR="00467C17" w:rsidRPr="001C7EE8">
        <w:rPr>
          <w:rFonts w:asciiTheme="minorHAnsi" w:hAnsiTheme="minorHAnsi" w:cstheme="minorHAnsi"/>
          <w:szCs w:val="24"/>
        </w:rPr>
        <w:t>adaptive</w:t>
      </w:r>
      <w:r w:rsidR="00D71B9E" w:rsidRPr="001C7EE8">
        <w:rPr>
          <w:rFonts w:asciiTheme="minorHAnsi" w:hAnsiTheme="minorHAnsi" w:cstheme="minorHAnsi"/>
          <w:szCs w:val="24"/>
        </w:rPr>
        <w:t xml:space="preserve"> management process. </w:t>
      </w:r>
    </w:p>
    <w:p w14:paraId="250AC8CA" w14:textId="77777777" w:rsidR="002773B4" w:rsidRPr="005373BD" w:rsidRDefault="002773B4" w:rsidP="00970E3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obtain goal:</w:t>
      </w:r>
    </w:p>
    <w:p w14:paraId="67BF210E" w14:textId="0888A569" w:rsidR="00C10FC3" w:rsidRPr="00D614CF" w:rsidRDefault="006719DE" w:rsidP="00970E3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GFFP</w:t>
      </w:r>
      <w:r w:rsidR="006A7353" w:rsidRPr="00D614CF">
        <w:rPr>
          <w:rFonts w:asciiTheme="minorHAnsi" w:hAnsiTheme="minorHAnsi" w:cstheme="minorHAnsi"/>
          <w:szCs w:val="24"/>
        </w:rPr>
        <w:t xml:space="preserve"> actively engage</w:t>
      </w:r>
      <w:r w:rsidR="00E76DF0" w:rsidRPr="00D614CF">
        <w:rPr>
          <w:rFonts w:asciiTheme="minorHAnsi" w:hAnsiTheme="minorHAnsi" w:cstheme="minorHAnsi"/>
          <w:szCs w:val="24"/>
        </w:rPr>
        <w:t>s</w:t>
      </w:r>
      <w:r w:rsidR="006A7353" w:rsidRPr="00D614CF">
        <w:rPr>
          <w:rFonts w:asciiTheme="minorHAnsi" w:hAnsiTheme="minorHAnsi" w:cstheme="minorHAnsi"/>
          <w:szCs w:val="24"/>
        </w:rPr>
        <w:t xml:space="preserve"> in </w:t>
      </w:r>
      <w:r w:rsidR="00C10FC3" w:rsidRPr="00D614CF">
        <w:rPr>
          <w:rFonts w:asciiTheme="minorHAnsi" w:hAnsiTheme="minorHAnsi" w:cstheme="minorHAnsi"/>
          <w:szCs w:val="24"/>
        </w:rPr>
        <w:t xml:space="preserve">local monitoring projects, and monitoring that falls within </w:t>
      </w:r>
      <w:r w:rsidR="00C609B5">
        <w:rPr>
          <w:rFonts w:asciiTheme="minorHAnsi" w:hAnsiTheme="minorHAnsi" w:cstheme="minorHAnsi"/>
          <w:szCs w:val="24"/>
        </w:rPr>
        <w:t xml:space="preserve">strategic landscape-scale forest restoration projects including </w:t>
      </w:r>
      <w:r w:rsidR="00C10FC3" w:rsidRPr="00D614CF">
        <w:rPr>
          <w:rFonts w:asciiTheme="minorHAnsi" w:hAnsiTheme="minorHAnsi" w:cstheme="minorHAnsi"/>
          <w:szCs w:val="24"/>
        </w:rPr>
        <w:t>the FWPP and the 4FRI projects.</w:t>
      </w:r>
    </w:p>
    <w:p w14:paraId="59972F35" w14:textId="4BAF084B" w:rsidR="001C7EE8" w:rsidRDefault="001C7EE8" w:rsidP="00970E3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Seek funding opportunities for monitoring forest restoration projects.</w:t>
      </w:r>
    </w:p>
    <w:p w14:paraId="755F6553" w14:textId="245A1875" w:rsidR="00C10FC3" w:rsidRPr="00BC7DA2" w:rsidRDefault="00BC7DA2" w:rsidP="00970E3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 w:rsidRPr="00BC7DA2">
        <w:rPr>
          <w:rFonts w:asciiTheme="minorHAnsi" w:hAnsiTheme="minorHAnsi"/>
          <w:szCs w:val="24"/>
        </w:rPr>
        <w:t>Review past treatments conducted in the GFFP boundary by exam</w:t>
      </w:r>
      <w:r>
        <w:rPr>
          <w:rFonts w:asciiTheme="minorHAnsi" w:hAnsiTheme="minorHAnsi"/>
          <w:szCs w:val="24"/>
        </w:rPr>
        <w:t>ining current conditions and projected re-entries.</w:t>
      </w:r>
    </w:p>
    <w:p w14:paraId="79FD866C" w14:textId="77777777" w:rsidR="00BC7DA2" w:rsidRPr="00BC7DA2" w:rsidRDefault="00BC7DA2" w:rsidP="00970E38">
      <w:pPr>
        <w:pStyle w:val="ListParagraph"/>
        <w:ind w:left="1080"/>
        <w:jc w:val="both"/>
        <w:rPr>
          <w:rFonts w:asciiTheme="minorHAnsi" w:hAnsiTheme="minorHAnsi" w:cstheme="minorHAnsi"/>
          <w:szCs w:val="24"/>
        </w:rPr>
      </w:pPr>
    </w:p>
    <w:p w14:paraId="101A34ED" w14:textId="1C7627D2" w:rsidR="005373BD" w:rsidRDefault="00D614CF" w:rsidP="008B4DF2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8B4DF2">
        <w:rPr>
          <w:rFonts w:asciiTheme="minorHAnsi" w:hAnsiTheme="minorHAnsi" w:cstheme="minorHAnsi"/>
          <w:szCs w:val="24"/>
        </w:rPr>
        <w:t xml:space="preserve">. </w:t>
      </w:r>
      <w:r w:rsidR="005373BD" w:rsidRPr="008B4DF2">
        <w:rPr>
          <w:rFonts w:asciiTheme="minorHAnsi" w:hAnsiTheme="minorHAnsi" w:cstheme="minorHAnsi"/>
          <w:b/>
          <w:szCs w:val="24"/>
        </w:rPr>
        <w:t xml:space="preserve"> </w:t>
      </w:r>
      <w:r w:rsidR="008B4DF2" w:rsidRPr="008B4DF2">
        <w:rPr>
          <w:rFonts w:asciiTheme="minorHAnsi" w:hAnsiTheme="minorHAnsi" w:cstheme="minorHAnsi"/>
          <w:b/>
          <w:szCs w:val="24"/>
        </w:rPr>
        <w:t>Utilization</w:t>
      </w:r>
      <w:r w:rsidR="009E3499">
        <w:rPr>
          <w:rFonts w:asciiTheme="minorHAnsi" w:hAnsiTheme="minorHAnsi" w:cstheme="minorHAnsi"/>
          <w:b/>
          <w:szCs w:val="24"/>
        </w:rPr>
        <w:t>.</w:t>
      </w:r>
      <w:r w:rsidR="008B4DF2">
        <w:rPr>
          <w:rFonts w:asciiTheme="minorHAnsi" w:hAnsiTheme="minorHAnsi" w:cstheme="minorHAnsi"/>
          <w:szCs w:val="24"/>
        </w:rPr>
        <w:t xml:space="preserve"> </w:t>
      </w:r>
    </w:p>
    <w:p w14:paraId="28A0B93B" w14:textId="7B8B0787" w:rsidR="005B13D1" w:rsidRDefault="005B13D1" w:rsidP="00970E3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4"/>
        </w:rPr>
      </w:pPr>
      <w:r w:rsidRPr="007D56A0">
        <w:rPr>
          <w:rFonts w:asciiTheme="minorHAnsi" w:hAnsiTheme="minorHAnsi" w:cstheme="minorHAnsi"/>
          <w:b/>
          <w:szCs w:val="24"/>
        </w:rPr>
        <w:t>Goal:</w:t>
      </w:r>
      <w:r>
        <w:rPr>
          <w:rFonts w:asciiTheme="minorHAnsi" w:hAnsiTheme="minorHAnsi" w:cstheme="minorHAnsi"/>
          <w:szCs w:val="24"/>
        </w:rPr>
        <w:t xml:space="preserve"> </w:t>
      </w:r>
      <w:r w:rsidR="0052651E">
        <w:rPr>
          <w:rFonts w:asciiTheme="minorHAnsi" w:hAnsiTheme="minorHAnsi" w:cstheme="minorHAnsi"/>
          <w:szCs w:val="24"/>
        </w:rPr>
        <w:t>Promote, assist in d</w:t>
      </w:r>
      <w:r w:rsidR="008D3C85" w:rsidRPr="008D3C85">
        <w:rPr>
          <w:rFonts w:asciiTheme="minorHAnsi" w:hAnsiTheme="minorHAnsi" w:cstheme="minorHAnsi"/>
          <w:szCs w:val="24"/>
        </w:rPr>
        <w:t>evelop</w:t>
      </w:r>
      <w:r w:rsidR="0052651E">
        <w:rPr>
          <w:rFonts w:asciiTheme="minorHAnsi" w:hAnsiTheme="minorHAnsi" w:cstheme="minorHAnsi"/>
          <w:szCs w:val="24"/>
        </w:rPr>
        <w:t>ing</w:t>
      </w:r>
      <w:r w:rsidR="00A472A8">
        <w:rPr>
          <w:rFonts w:asciiTheme="minorHAnsi" w:hAnsiTheme="minorHAnsi" w:cstheme="minorHAnsi"/>
          <w:szCs w:val="24"/>
        </w:rPr>
        <w:t>,</w:t>
      </w:r>
      <w:r w:rsidR="0052651E">
        <w:rPr>
          <w:rFonts w:asciiTheme="minorHAnsi" w:hAnsiTheme="minorHAnsi" w:cstheme="minorHAnsi"/>
          <w:szCs w:val="24"/>
        </w:rPr>
        <w:t xml:space="preserve"> and support</w:t>
      </w:r>
      <w:r w:rsidR="008D3C85" w:rsidRPr="008D3C8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 sustainable and </w:t>
      </w:r>
      <w:r w:rsidR="00FB36EA">
        <w:rPr>
          <w:rFonts w:asciiTheme="minorHAnsi" w:hAnsiTheme="minorHAnsi" w:cstheme="minorHAnsi"/>
          <w:szCs w:val="24"/>
        </w:rPr>
        <w:t>appropriately scaled</w:t>
      </w:r>
      <w:r w:rsidR="008D3C85" w:rsidRPr="008D3C85">
        <w:rPr>
          <w:rFonts w:asciiTheme="minorHAnsi" w:hAnsiTheme="minorHAnsi" w:cstheme="minorHAnsi"/>
          <w:szCs w:val="24"/>
        </w:rPr>
        <w:t xml:space="preserve"> wood</w:t>
      </w:r>
      <w:r>
        <w:rPr>
          <w:rFonts w:asciiTheme="minorHAnsi" w:hAnsiTheme="minorHAnsi" w:cstheme="minorHAnsi"/>
          <w:szCs w:val="24"/>
        </w:rPr>
        <w:t xml:space="preserve"> products industry.</w:t>
      </w:r>
    </w:p>
    <w:p w14:paraId="63E52492" w14:textId="33AC0E1B" w:rsidR="00C51B95" w:rsidRPr="00C51B95" w:rsidRDefault="00C51B95" w:rsidP="00970E3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obtain goal:</w:t>
      </w:r>
    </w:p>
    <w:p w14:paraId="07DF4EF3" w14:textId="2DD11B54" w:rsidR="00C51B95" w:rsidRPr="00D614CF" w:rsidRDefault="00C51B95" w:rsidP="00970E3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</w:rPr>
      </w:pPr>
      <w:r w:rsidRPr="00D614CF">
        <w:rPr>
          <w:rFonts w:asciiTheme="minorHAnsi" w:eastAsiaTheme="minorHAnsi" w:hAnsiTheme="minorHAnsi" w:cs="Arial"/>
          <w:szCs w:val="24"/>
        </w:rPr>
        <w:t>Promote research and development to most efficiently utilize woody biomass</w:t>
      </w:r>
      <w:r w:rsidR="00A472A8" w:rsidRPr="00D614CF">
        <w:rPr>
          <w:rFonts w:asciiTheme="minorHAnsi" w:eastAsiaTheme="minorHAnsi" w:hAnsiTheme="minorHAnsi" w:cs="Arial"/>
          <w:szCs w:val="24"/>
        </w:rPr>
        <w:t>.</w:t>
      </w:r>
    </w:p>
    <w:p w14:paraId="792770A7" w14:textId="35747724" w:rsidR="00C51B95" w:rsidRPr="00313748" w:rsidRDefault="00C51B95" w:rsidP="00970E3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="Arial"/>
          <w:szCs w:val="24"/>
        </w:rPr>
        <w:t xml:space="preserve">Promote </w:t>
      </w:r>
      <w:r w:rsidR="00FB36EA">
        <w:rPr>
          <w:rFonts w:asciiTheme="minorHAnsi" w:hAnsiTheme="minorHAnsi" w:cstheme="minorHAnsi"/>
          <w:szCs w:val="24"/>
        </w:rPr>
        <w:t>appropriately scaled</w:t>
      </w:r>
      <w:r w:rsidRPr="008D3C8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eastAsiaTheme="minorHAnsi" w:hAnsiTheme="minorHAnsi" w:cs="Arial"/>
          <w:szCs w:val="24"/>
        </w:rPr>
        <w:t>industry to utilize the biomass, create jobs and to offset the high costs of restoration projects</w:t>
      </w:r>
      <w:r w:rsidR="001C7EE8">
        <w:rPr>
          <w:rFonts w:asciiTheme="minorHAnsi" w:eastAsiaTheme="minorHAnsi" w:hAnsiTheme="minorHAnsi" w:cs="Arial"/>
          <w:szCs w:val="24"/>
        </w:rPr>
        <w:t>.</w:t>
      </w:r>
    </w:p>
    <w:p w14:paraId="1BD0F148" w14:textId="441B5B2A" w:rsidR="00313748" w:rsidRPr="00C51B95" w:rsidRDefault="00313748" w:rsidP="00970E3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Theme="minorHAnsi" w:hAnsiTheme="minorHAnsi" w:cs="Arial"/>
          <w:szCs w:val="24"/>
        </w:rPr>
        <w:t>Influence policy to promote</w:t>
      </w:r>
      <w:r w:rsidRPr="0031374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appropriately scaled</w:t>
      </w:r>
      <w:r w:rsidRPr="008D3C8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woody biomass </w:t>
      </w:r>
      <w:r>
        <w:rPr>
          <w:rFonts w:asciiTheme="minorHAnsi" w:eastAsiaTheme="minorHAnsi" w:hAnsiTheme="minorHAnsi" w:cs="Arial"/>
          <w:szCs w:val="24"/>
        </w:rPr>
        <w:t>industry</w:t>
      </w:r>
      <w:r w:rsidR="00A472A8">
        <w:rPr>
          <w:rFonts w:asciiTheme="minorHAnsi" w:eastAsiaTheme="minorHAnsi" w:hAnsiTheme="minorHAnsi" w:cs="Arial"/>
          <w:szCs w:val="24"/>
        </w:rPr>
        <w:t>.</w:t>
      </w:r>
    </w:p>
    <w:p w14:paraId="6D1DEFB2" w14:textId="77777777" w:rsidR="005373BD" w:rsidRDefault="005373BD" w:rsidP="00970E38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1C22132B" w14:textId="35C5D6F7" w:rsidR="005373BD" w:rsidRPr="00CB4ACC" w:rsidRDefault="00D614CF" w:rsidP="00970E38">
      <w:pPr>
        <w:ind w:left="7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CB4ACC">
        <w:rPr>
          <w:rFonts w:asciiTheme="minorHAnsi" w:hAnsiTheme="minorHAnsi" w:cstheme="minorHAnsi"/>
          <w:szCs w:val="24"/>
        </w:rPr>
        <w:t xml:space="preserve">. </w:t>
      </w:r>
      <w:r w:rsidR="00CB4ACC" w:rsidRPr="00CB4ACC">
        <w:rPr>
          <w:rFonts w:asciiTheme="minorHAnsi" w:hAnsiTheme="minorHAnsi" w:cstheme="minorHAnsi"/>
          <w:b/>
          <w:szCs w:val="24"/>
        </w:rPr>
        <w:t>O</w:t>
      </w:r>
      <w:r w:rsidR="005373BD" w:rsidRPr="00CB4ACC">
        <w:rPr>
          <w:rFonts w:asciiTheme="minorHAnsi" w:hAnsiTheme="minorHAnsi" w:cstheme="minorHAnsi"/>
          <w:b/>
          <w:szCs w:val="24"/>
        </w:rPr>
        <w:t xml:space="preserve">utreach and education. </w:t>
      </w:r>
    </w:p>
    <w:p w14:paraId="6CD2D061" w14:textId="591B2DB9" w:rsidR="00CB4ACC" w:rsidRDefault="00CB4ACC" w:rsidP="00970E3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4"/>
        </w:rPr>
      </w:pPr>
      <w:r w:rsidRPr="007D56A0">
        <w:rPr>
          <w:rFonts w:asciiTheme="minorHAnsi" w:hAnsiTheme="minorHAnsi" w:cstheme="minorHAnsi"/>
          <w:b/>
          <w:szCs w:val="24"/>
        </w:rPr>
        <w:t>Goal:</w:t>
      </w:r>
      <w:r>
        <w:rPr>
          <w:rFonts w:asciiTheme="minorHAnsi" w:hAnsiTheme="minorHAnsi" w:cstheme="minorHAnsi"/>
          <w:szCs w:val="24"/>
        </w:rPr>
        <w:t xml:space="preserve"> </w:t>
      </w:r>
      <w:r w:rsidR="008D3C85" w:rsidRPr="008D3C85">
        <w:rPr>
          <w:rFonts w:asciiTheme="minorHAnsi" w:hAnsiTheme="minorHAnsi" w:cstheme="minorHAnsi"/>
          <w:szCs w:val="24"/>
        </w:rPr>
        <w:t xml:space="preserve">Continue to develop GFFP as a proactive, community-based, forest </w:t>
      </w:r>
      <w:r w:rsidR="009E3499" w:rsidRPr="008D3C85">
        <w:rPr>
          <w:rFonts w:asciiTheme="minorHAnsi" w:hAnsiTheme="minorHAnsi" w:cstheme="minorHAnsi"/>
          <w:szCs w:val="24"/>
        </w:rPr>
        <w:t>restoration organization</w:t>
      </w:r>
      <w:r w:rsidR="008D3C85" w:rsidRPr="008D3C85">
        <w:rPr>
          <w:rFonts w:asciiTheme="minorHAnsi" w:hAnsiTheme="minorHAnsi" w:cstheme="minorHAnsi"/>
          <w:szCs w:val="24"/>
        </w:rPr>
        <w:t xml:space="preserve"> by maintaining a diverse membership</w:t>
      </w:r>
      <w:r w:rsidR="00313748">
        <w:rPr>
          <w:rFonts w:asciiTheme="minorHAnsi" w:hAnsiTheme="minorHAnsi" w:cstheme="minorHAnsi"/>
          <w:szCs w:val="24"/>
        </w:rPr>
        <w:t xml:space="preserve">, </w:t>
      </w:r>
      <w:r w:rsidR="00917B90" w:rsidRPr="008D3C85">
        <w:rPr>
          <w:rFonts w:asciiTheme="minorHAnsi" w:hAnsiTheme="minorHAnsi" w:cstheme="minorHAnsi"/>
          <w:szCs w:val="24"/>
        </w:rPr>
        <w:t>community support</w:t>
      </w:r>
      <w:r w:rsidR="00917B90">
        <w:rPr>
          <w:rFonts w:asciiTheme="minorHAnsi" w:hAnsiTheme="minorHAnsi" w:cstheme="minorHAnsi"/>
          <w:szCs w:val="24"/>
        </w:rPr>
        <w:t xml:space="preserve"> and </w:t>
      </w:r>
      <w:r w:rsidR="00357225">
        <w:rPr>
          <w:rFonts w:asciiTheme="minorHAnsi" w:hAnsiTheme="minorHAnsi" w:cstheme="minorHAnsi"/>
          <w:szCs w:val="24"/>
        </w:rPr>
        <w:t>by promoting ecological restoration concepts to</w:t>
      </w:r>
      <w:r w:rsidR="004F3F4B">
        <w:rPr>
          <w:rFonts w:asciiTheme="minorHAnsi" w:hAnsiTheme="minorHAnsi" w:cstheme="minorHAnsi"/>
          <w:szCs w:val="24"/>
        </w:rPr>
        <w:t xml:space="preserve"> the public and to a broad base</w:t>
      </w:r>
      <w:r w:rsidR="00357225">
        <w:rPr>
          <w:rFonts w:asciiTheme="minorHAnsi" w:hAnsiTheme="minorHAnsi" w:cstheme="minorHAnsi"/>
          <w:szCs w:val="24"/>
        </w:rPr>
        <w:t xml:space="preserve"> of agencies and organizations</w:t>
      </w:r>
      <w:r w:rsidR="008D3C85" w:rsidRPr="008D3C85">
        <w:rPr>
          <w:rFonts w:asciiTheme="minorHAnsi" w:hAnsiTheme="minorHAnsi" w:cstheme="minorHAnsi"/>
          <w:szCs w:val="24"/>
        </w:rPr>
        <w:t xml:space="preserve">. </w:t>
      </w:r>
    </w:p>
    <w:p w14:paraId="4C25BCDB" w14:textId="6577B871" w:rsidR="00CB4ACC" w:rsidRDefault="00CB4ACC" w:rsidP="00970E3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obtain goal:</w:t>
      </w:r>
    </w:p>
    <w:p w14:paraId="47CC6036" w14:textId="4A68AEDB" w:rsidR="00313748" w:rsidRPr="00313748" w:rsidRDefault="008D3C85" w:rsidP="00970E3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</w:pPr>
      <w:r w:rsidRPr="00D614CF">
        <w:rPr>
          <w:rFonts w:asciiTheme="minorHAnsi" w:hAnsiTheme="minorHAnsi"/>
        </w:rPr>
        <w:t xml:space="preserve">Provide a forum for a variety of diverse </w:t>
      </w:r>
      <w:r w:rsidR="00F715DD" w:rsidRPr="00D614CF">
        <w:rPr>
          <w:rFonts w:asciiTheme="minorHAnsi" w:hAnsiTheme="minorHAnsi"/>
        </w:rPr>
        <w:t>individuals to come together to</w:t>
      </w:r>
      <w:r w:rsidRPr="00D614CF">
        <w:rPr>
          <w:rFonts w:asciiTheme="minorHAnsi" w:hAnsiTheme="minorHAnsi"/>
        </w:rPr>
        <w:t xml:space="preserve"> promote </w:t>
      </w:r>
      <w:r w:rsidR="00F715DD" w:rsidRPr="00D614CF">
        <w:rPr>
          <w:rFonts w:asciiTheme="minorHAnsi" w:hAnsiTheme="minorHAnsi"/>
        </w:rPr>
        <w:t xml:space="preserve">ecological restoration concepts, </w:t>
      </w:r>
      <w:r w:rsidRPr="00D614CF">
        <w:rPr>
          <w:rFonts w:asciiTheme="minorHAnsi" w:hAnsiTheme="minorHAnsi"/>
        </w:rPr>
        <w:t xml:space="preserve">fire risk reduction efforts and </w:t>
      </w:r>
      <w:r w:rsidR="00F715DD" w:rsidRPr="00D614CF">
        <w:rPr>
          <w:rFonts w:asciiTheme="minorHAnsi" w:hAnsiTheme="minorHAnsi"/>
        </w:rPr>
        <w:t xml:space="preserve">associated </w:t>
      </w:r>
      <w:r w:rsidRPr="00D614CF">
        <w:rPr>
          <w:rFonts w:asciiTheme="minorHAnsi" w:hAnsiTheme="minorHAnsi"/>
        </w:rPr>
        <w:t>management activities that will create sustainable healthy forest conditions</w:t>
      </w:r>
      <w:r w:rsidR="00F715DD" w:rsidRPr="00D614CF">
        <w:rPr>
          <w:rFonts w:asciiTheme="minorHAnsi" w:hAnsiTheme="minorHAnsi"/>
        </w:rPr>
        <w:t>, while</w:t>
      </w:r>
      <w:r w:rsidRPr="00D614CF">
        <w:rPr>
          <w:rFonts w:asciiTheme="minorHAnsi" w:hAnsiTheme="minorHAnsi"/>
        </w:rPr>
        <w:t xml:space="preserve"> </w:t>
      </w:r>
      <w:r w:rsidR="00F715DD" w:rsidRPr="00D614CF">
        <w:rPr>
          <w:rFonts w:asciiTheme="minorHAnsi" w:hAnsiTheme="minorHAnsi"/>
        </w:rPr>
        <w:t>resolving</w:t>
      </w:r>
      <w:r w:rsidRPr="00D614CF">
        <w:rPr>
          <w:rFonts w:asciiTheme="minorHAnsi" w:hAnsiTheme="minorHAnsi"/>
        </w:rPr>
        <w:t xml:space="preserve"> associated issues.</w:t>
      </w:r>
    </w:p>
    <w:p w14:paraId="6EE71926" w14:textId="02B5F305" w:rsidR="008D3C85" w:rsidRPr="00313748" w:rsidRDefault="00313748" w:rsidP="00970E3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C7EE8">
        <w:rPr>
          <w:rFonts w:asciiTheme="minorHAnsi" w:hAnsiTheme="minorHAnsi"/>
        </w:rPr>
        <w:t xml:space="preserve">Provide public outreach initiatives that support forest restoration efforts that include </w:t>
      </w:r>
      <w:r w:rsidR="009E3499">
        <w:rPr>
          <w:rFonts w:asciiTheme="minorHAnsi" w:hAnsiTheme="minorHAnsi"/>
        </w:rPr>
        <w:t xml:space="preserve">signage, </w:t>
      </w:r>
      <w:r w:rsidRPr="001C7EE8">
        <w:rPr>
          <w:rFonts w:asciiTheme="minorHAnsi" w:hAnsiTheme="minorHAnsi"/>
        </w:rPr>
        <w:t xml:space="preserve">news releases, advertisements, educational programs, website information, brochures, and workshop/conference presentations. </w:t>
      </w:r>
    </w:p>
    <w:p w14:paraId="3FCD26AF" w14:textId="6885410F" w:rsidR="001C7EE8" w:rsidRDefault="001C7EE8" w:rsidP="00970E3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60583">
        <w:rPr>
          <w:rFonts w:asciiTheme="minorHAnsi" w:hAnsiTheme="minorHAnsi"/>
        </w:rPr>
        <w:t xml:space="preserve">Seek </w:t>
      </w:r>
      <w:r w:rsidR="00F60583">
        <w:rPr>
          <w:rFonts w:asciiTheme="minorHAnsi" w:hAnsiTheme="minorHAnsi"/>
        </w:rPr>
        <w:t>funding opportunities to promote outreach and education to the general public</w:t>
      </w:r>
      <w:r w:rsidR="00A472A8">
        <w:rPr>
          <w:rFonts w:asciiTheme="minorHAnsi" w:hAnsiTheme="minorHAnsi"/>
        </w:rPr>
        <w:t>.</w:t>
      </w:r>
    </w:p>
    <w:p w14:paraId="6644A6F1" w14:textId="6EFD9047" w:rsidR="00513836" w:rsidRPr="00513836" w:rsidRDefault="00973C4A" w:rsidP="00970E3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Complete activities and share information with regional and national networks as a Fire Adapted Communities Learning Network (FACLN) hub.</w:t>
      </w:r>
      <w:r w:rsidR="00C609B5">
        <w:rPr>
          <w:rFonts w:asciiTheme="minorHAnsi" w:hAnsiTheme="minorHAnsi"/>
        </w:rPr>
        <w:t xml:space="preserve"> </w:t>
      </w:r>
    </w:p>
    <w:sectPr w:rsidR="00513836" w:rsidRPr="00513836" w:rsidSect="00FA3926">
      <w:headerReference w:type="default" r:id="rId7"/>
      <w:footerReference w:type="default" r:id="rId8"/>
      <w:pgSz w:w="12240" w:h="15840"/>
      <w:pgMar w:top="432" w:right="1008" w:bottom="450" w:left="1296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E9C0B" w14:textId="77777777" w:rsidR="007334CB" w:rsidRDefault="007334CB">
      <w:r>
        <w:separator/>
      </w:r>
    </w:p>
  </w:endnote>
  <w:endnote w:type="continuationSeparator" w:id="0">
    <w:p w14:paraId="167AF77F" w14:textId="77777777" w:rsidR="007334CB" w:rsidRDefault="007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FE25" w14:textId="59049146" w:rsidR="000950AB" w:rsidRPr="00513836" w:rsidRDefault="000950AB" w:rsidP="00513836">
    <w:pPr>
      <w:pStyle w:val="Header"/>
      <w:jc w:val="center"/>
      <w:rPr>
        <w:rFonts w:ascii="Arial" w:hAnsi="Arial" w:cs="Arial"/>
        <w:i/>
        <w:color w:val="92D050"/>
        <w:sz w:val="20"/>
      </w:rPr>
    </w:pPr>
    <w:r w:rsidRPr="00513836">
      <w:rPr>
        <w:rFonts w:ascii="Arial" w:hAnsi="Arial" w:cs="Arial"/>
        <w:i/>
        <w:color w:val="92D050"/>
        <w:sz w:val="20"/>
      </w:rPr>
      <w:t>Updated Nov. 2015</w:t>
    </w:r>
  </w:p>
  <w:p w14:paraId="44C7F373" w14:textId="4453B6F4" w:rsidR="00E61A4B" w:rsidRPr="00135D0C" w:rsidRDefault="00135D0C" w:rsidP="00135D0C">
    <w:pPr>
      <w:jc w:val="center"/>
      <w:rPr>
        <w:rFonts w:ascii="Arial" w:hAnsi="Arial" w:cs="Arial"/>
        <w:color w:val="00B050"/>
        <w:sz w:val="18"/>
        <w:szCs w:val="18"/>
      </w:rPr>
    </w:pPr>
    <w:r w:rsidRPr="00135D0C">
      <w:rPr>
        <w:rFonts w:ascii="Arial" w:hAnsi="Arial" w:cs="Arial"/>
        <w:color w:val="00B050"/>
        <w:sz w:val="18"/>
        <w:szCs w:val="18"/>
      </w:rPr>
      <w:t xml:space="preserve">119 E. Terrace Ave., Suite F </w:t>
    </w:r>
    <w:r>
      <w:rPr>
        <w:rFonts w:ascii="Arial" w:hAnsi="Arial" w:cs="Arial"/>
        <w:color w:val="00B050"/>
        <w:sz w:val="18"/>
        <w:szCs w:val="18"/>
      </w:rPr>
      <w:t xml:space="preserve">     </w:t>
    </w:r>
    <w:r w:rsidR="00E61A4B" w:rsidRPr="00135D0C">
      <w:rPr>
        <w:rFonts w:ascii="Arial" w:hAnsi="Arial" w:cs="Arial"/>
        <w:color w:val="00B050"/>
        <w:sz w:val="18"/>
      </w:rPr>
      <w:t>Flagstaff, AZ 86001    www.gffp.org</w:t>
    </w:r>
  </w:p>
  <w:p w14:paraId="45D34CCE" w14:textId="77777777" w:rsidR="00E61A4B" w:rsidRDefault="00E61A4B" w:rsidP="00F55D43">
    <w:pPr>
      <w:pStyle w:val="Footer"/>
      <w:tabs>
        <w:tab w:val="clear" w:pos="8640"/>
        <w:tab w:val="right" w:pos="9360"/>
      </w:tabs>
      <w:ind w:left="-720" w:right="-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A973" w14:textId="77777777" w:rsidR="007334CB" w:rsidRDefault="007334CB">
      <w:r>
        <w:separator/>
      </w:r>
    </w:p>
  </w:footnote>
  <w:footnote w:type="continuationSeparator" w:id="0">
    <w:p w14:paraId="77E472B1" w14:textId="77777777" w:rsidR="007334CB" w:rsidRDefault="00733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DA0" w14:textId="77777777" w:rsidR="00E61A4B" w:rsidRDefault="00E61A4B">
    <w:pPr>
      <w:pStyle w:val="Header"/>
      <w:jc w:val="center"/>
    </w:pPr>
    <w:r>
      <w:rPr>
        <w:noProof/>
      </w:rPr>
      <w:drawing>
        <wp:inline distT="0" distB="0" distL="0" distR="0" wp14:anchorId="3DD2875D" wp14:editId="509FE1F6">
          <wp:extent cx="1828800" cy="804545"/>
          <wp:effectExtent l="25400" t="0" r="0" b="0"/>
          <wp:docPr id="1" name="Picture 1" descr="GFFP_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FP_no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E39"/>
    <w:multiLevelType w:val="hybridMultilevel"/>
    <w:tmpl w:val="52BA20B6"/>
    <w:lvl w:ilvl="0" w:tplc="289A227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70B4F"/>
    <w:multiLevelType w:val="hybridMultilevel"/>
    <w:tmpl w:val="B2D2CD3C"/>
    <w:lvl w:ilvl="0" w:tplc="19F29C5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26F4E"/>
    <w:multiLevelType w:val="hybridMultilevel"/>
    <w:tmpl w:val="9EE08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4152A8"/>
    <w:multiLevelType w:val="hybridMultilevel"/>
    <w:tmpl w:val="4A2E58A4"/>
    <w:lvl w:ilvl="0" w:tplc="16DC6AE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0836ECF"/>
    <w:multiLevelType w:val="hybridMultilevel"/>
    <w:tmpl w:val="1FEAD85C"/>
    <w:lvl w:ilvl="0" w:tplc="371EF9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135A"/>
    <w:multiLevelType w:val="hybridMultilevel"/>
    <w:tmpl w:val="94226C6E"/>
    <w:lvl w:ilvl="0" w:tplc="555E7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607DA"/>
    <w:multiLevelType w:val="hybridMultilevel"/>
    <w:tmpl w:val="5A109272"/>
    <w:lvl w:ilvl="0" w:tplc="BAD28F4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766E8"/>
    <w:multiLevelType w:val="hybridMultilevel"/>
    <w:tmpl w:val="5AE2138C"/>
    <w:lvl w:ilvl="0" w:tplc="8D0445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37D36CB"/>
    <w:multiLevelType w:val="hybridMultilevel"/>
    <w:tmpl w:val="F762F242"/>
    <w:lvl w:ilvl="0" w:tplc="56E27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9F0A87"/>
    <w:multiLevelType w:val="hybridMultilevel"/>
    <w:tmpl w:val="04CC81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C827F6"/>
    <w:multiLevelType w:val="hybridMultilevel"/>
    <w:tmpl w:val="D03C08AC"/>
    <w:lvl w:ilvl="0" w:tplc="29587D7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D3B2447"/>
    <w:multiLevelType w:val="hybridMultilevel"/>
    <w:tmpl w:val="51407BA6"/>
    <w:lvl w:ilvl="0" w:tplc="332C9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1"/>
    <w:rsid w:val="00030AAB"/>
    <w:rsid w:val="0003541D"/>
    <w:rsid w:val="00037D01"/>
    <w:rsid w:val="000639AE"/>
    <w:rsid w:val="00090E99"/>
    <w:rsid w:val="000950AB"/>
    <w:rsid w:val="000A67AE"/>
    <w:rsid w:val="000B3F8B"/>
    <w:rsid w:val="000F1217"/>
    <w:rsid w:val="000F5599"/>
    <w:rsid w:val="001147E3"/>
    <w:rsid w:val="00135D0C"/>
    <w:rsid w:val="001C5CCE"/>
    <w:rsid w:val="001C7EE8"/>
    <w:rsid w:val="001D40E9"/>
    <w:rsid w:val="00236F49"/>
    <w:rsid w:val="00257788"/>
    <w:rsid w:val="002773B4"/>
    <w:rsid w:val="00296ECA"/>
    <w:rsid w:val="002D7498"/>
    <w:rsid w:val="002E62AA"/>
    <w:rsid w:val="002E7B7D"/>
    <w:rsid w:val="002F7860"/>
    <w:rsid w:val="00313748"/>
    <w:rsid w:val="00337656"/>
    <w:rsid w:val="00357225"/>
    <w:rsid w:val="003D330A"/>
    <w:rsid w:val="003D6742"/>
    <w:rsid w:val="00401B91"/>
    <w:rsid w:val="004359AA"/>
    <w:rsid w:val="00467C17"/>
    <w:rsid w:val="004E67DF"/>
    <w:rsid w:val="004F3F4B"/>
    <w:rsid w:val="00503613"/>
    <w:rsid w:val="00513836"/>
    <w:rsid w:val="00514A71"/>
    <w:rsid w:val="0052651E"/>
    <w:rsid w:val="00535E56"/>
    <w:rsid w:val="005373BD"/>
    <w:rsid w:val="005B13D1"/>
    <w:rsid w:val="005B7342"/>
    <w:rsid w:val="005D02A4"/>
    <w:rsid w:val="005D2676"/>
    <w:rsid w:val="0066488F"/>
    <w:rsid w:val="006719DE"/>
    <w:rsid w:val="00673F61"/>
    <w:rsid w:val="006A7353"/>
    <w:rsid w:val="007334CB"/>
    <w:rsid w:val="007B2439"/>
    <w:rsid w:val="007D0AA9"/>
    <w:rsid w:val="007D56A0"/>
    <w:rsid w:val="00801A62"/>
    <w:rsid w:val="00806FB8"/>
    <w:rsid w:val="0084716B"/>
    <w:rsid w:val="00847967"/>
    <w:rsid w:val="008B4DF2"/>
    <w:rsid w:val="008C0D9E"/>
    <w:rsid w:val="008C705C"/>
    <w:rsid w:val="008D3C85"/>
    <w:rsid w:val="00913C19"/>
    <w:rsid w:val="00915978"/>
    <w:rsid w:val="00917B90"/>
    <w:rsid w:val="00957C1C"/>
    <w:rsid w:val="00970E38"/>
    <w:rsid w:val="00973C4A"/>
    <w:rsid w:val="00993E66"/>
    <w:rsid w:val="009A560E"/>
    <w:rsid w:val="009E3499"/>
    <w:rsid w:val="009F6DC2"/>
    <w:rsid w:val="00A45C23"/>
    <w:rsid w:val="00A472A8"/>
    <w:rsid w:val="00A62284"/>
    <w:rsid w:val="00A92EBF"/>
    <w:rsid w:val="00AB33CD"/>
    <w:rsid w:val="00AB352C"/>
    <w:rsid w:val="00B038DB"/>
    <w:rsid w:val="00B436F5"/>
    <w:rsid w:val="00BB1595"/>
    <w:rsid w:val="00BC7DA2"/>
    <w:rsid w:val="00BF1576"/>
    <w:rsid w:val="00C10FC3"/>
    <w:rsid w:val="00C43D35"/>
    <w:rsid w:val="00C51B95"/>
    <w:rsid w:val="00C609B5"/>
    <w:rsid w:val="00CB4ACC"/>
    <w:rsid w:val="00CF329E"/>
    <w:rsid w:val="00D40E04"/>
    <w:rsid w:val="00D614CF"/>
    <w:rsid w:val="00D71B9E"/>
    <w:rsid w:val="00DD1B37"/>
    <w:rsid w:val="00DE5F76"/>
    <w:rsid w:val="00DF4F62"/>
    <w:rsid w:val="00E378F2"/>
    <w:rsid w:val="00E43256"/>
    <w:rsid w:val="00E61A4B"/>
    <w:rsid w:val="00E76DF0"/>
    <w:rsid w:val="00EE476C"/>
    <w:rsid w:val="00F009D8"/>
    <w:rsid w:val="00F170BB"/>
    <w:rsid w:val="00F52ACA"/>
    <w:rsid w:val="00F55D43"/>
    <w:rsid w:val="00F60583"/>
    <w:rsid w:val="00F715DD"/>
    <w:rsid w:val="00FA3926"/>
    <w:rsid w:val="00FB36EA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23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3F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73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3F6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7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2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A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A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755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Anne Mottek</cp:lastModifiedBy>
  <cp:revision>9</cp:revision>
  <cp:lastPrinted>2013-08-26T21:53:00Z</cp:lastPrinted>
  <dcterms:created xsi:type="dcterms:W3CDTF">2015-11-16T20:35:00Z</dcterms:created>
  <dcterms:modified xsi:type="dcterms:W3CDTF">2017-12-01T17:16:00Z</dcterms:modified>
</cp:coreProperties>
</file>